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0A" w:rsidRDefault="00330284" w:rsidP="004F380A">
      <w:pPr>
        <w:spacing w:after="0"/>
        <w:jc w:val="center"/>
        <w:rPr>
          <w:rFonts w:eastAsia="Adobe Ming Std L" w:cs="Times New Roman"/>
          <w:b/>
          <w:sz w:val="28"/>
          <w:szCs w:val="28"/>
          <w:u w:val="single"/>
        </w:rPr>
      </w:pPr>
      <w:r w:rsidRPr="00A06D11">
        <w:rPr>
          <w:rFonts w:eastAsia="Adobe Ming Std L" w:cs="Times New Roman"/>
          <w:b/>
          <w:sz w:val="28"/>
          <w:szCs w:val="28"/>
          <w:u w:val="single"/>
        </w:rPr>
        <w:t>Parndana Campus Certificate 11</w:t>
      </w:r>
      <w:r w:rsidR="00F4770F" w:rsidRPr="00A06D11">
        <w:rPr>
          <w:rFonts w:eastAsia="Adobe Ming Std L" w:cs="Times New Roman"/>
          <w:b/>
          <w:sz w:val="28"/>
          <w:szCs w:val="28"/>
          <w:u w:val="single"/>
        </w:rPr>
        <w:t xml:space="preserve"> </w:t>
      </w:r>
      <w:r w:rsidR="00A06D11" w:rsidRPr="00A06D11">
        <w:rPr>
          <w:rFonts w:eastAsia="Adobe Ming Std L" w:cs="Times New Roman"/>
          <w:b/>
          <w:sz w:val="28"/>
          <w:szCs w:val="28"/>
          <w:u w:val="single"/>
        </w:rPr>
        <w:t>Agriculture 201</w:t>
      </w:r>
      <w:r w:rsidR="001C35F3">
        <w:rPr>
          <w:rFonts w:eastAsia="Adobe Ming Std L" w:cs="Times New Roman"/>
          <w:b/>
          <w:sz w:val="28"/>
          <w:szCs w:val="28"/>
          <w:u w:val="single"/>
        </w:rPr>
        <w:t>8</w:t>
      </w:r>
    </w:p>
    <w:p w:rsidR="004821F7" w:rsidRDefault="004821F7" w:rsidP="004F380A">
      <w:pPr>
        <w:spacing w:after="0"/>
        <w:jc w:val="center"/>
        <w:rPr>
          <w:rFonts w:eastAsia="Adobe Ming Std L" w:cs="Times New Roman"/>
          <w:b/>
          <w:sz w:val="28"/>
          <w:szCs w:val="28"/>
          <w:u w:val="single"/>
        </w:rPr>
      </w:pPr>
      <w:r>
        <w:rPr>
          <w:rFonts w:eastAsia="Adobe Ming Std L" w:cs="Times New Roman"/>
          <w:b/>
          <w:sz w:val="28"/>
          <w:szCs w:val="28"/>
          <w:u w:val="single"/>
        </w:rPr>
        <w:t>Teacher:</w:t>
      </w:r>
      <w:r w:rsidRPr="004821F7">
        <w:rPr>
          <w:rFonts w:eastAsia="Adobe Ming Std L" w:cs="Times New Roman"/>
          <w:b/>
          <w:sz w:val="28"/>
          <w:szCs w:val="28"/>
        </w:rPr>
        <w:t xml:space="preserve"> Barb Cooper</w:t>
      </w:r>
      <w:bookmarkStart w:id="0" w:name="_GoBack"/>
      <w:bookmarkEnd w:id="0"/>
    </w:p>
    <w:p w:rsidR="00391A98" w:rsidRPr="00C32277" w:rsidRDefault="00A06D11" w:rsidP="004F380A">
      <w:pPr>
        <w:spacing w:after="0"/>
        <w:jc w:val="center"/>
        <w:rPr>
          <w:rFonts w:eastAsia="Adobe Ming Std L" w:cs="Times New Roman"/>
          <w:sz w:val="24"/>
          <w:szCs w:val="24"/>
        </w:rPr>
      </w:pPr>
      <w:r w:rsidRPr="00A06D11">
        <w:rPr>
          <w:rFonts w:eastAsia="Adobe Ming Std L" w:cs="Times New Roman"/>
          <w:sz w:val="24"/>
          <w:szCs w:val="24"/>
        </w:rPr>
        <w:t xml:space="preserve">To be awarded the </w:t>
      </w:r>
      <w:r w:rsidR="007F7524" w:rsidRPr="007F7524">
        <w:rPr>
          <w:rFonts w:eastAsia="Adobe Ming Std L" w:cs="Times New Roman"/>
          <w:sz w:val="24"/>
          <w:szCs w:val="24"/>
        </w:rPr>
        <w:t>AHC2011</w:t>
      </w:r>
      <w:r w:rsidR="00AE1814">
        <w:rPr>
          <w:rFonts w:eastAsia="Adobe Ming Std L" w:cs="Times New Roman"/>
          <w:sz w:val="24"/>
          <w:szCs w:val="24"/>
        </w:rPr>
        <w:t>6</w:t>
      </w:r>
      <w:r w:rsidRPr="00A06D11">
        <w:rPr>
          <w:rFonts w:eastAsia="Adobe Ming Std L" w:cs="Times New Roman"/>
          <w:sz w:val="24"/>
          <w:szCs w:val="24"/>
        </w:rPr>
        <w:t xml:space="preserve"> Certificate II in Agriculture, competency must be achieved in</w:t>
      </w:r>
      <w:r>
        <w:rPr>
          <w:rFonts w:eastAsia="Adobe Ming Std L" w:cs="Times New Roman"/>
          <w:sz w:val="24"/>
          <w:szCs w:val="24"/>
        </w:rPr>
        <w:t xml:space="preserve"> </w:t>
      </w:r>
      <w:r w:rsidRPr="00A06D11">
        <w:rPr>
          <w:rFonts w:eastAsia="Adobe Ming Std L" w:cs="Times New Roman"/>
          <w:sz w:val="24"/>
          <w:szCs w:val="24"/>
        </w:rPr>
        <w:t xml:space="preserve">seventeen units of competency ‐ </w:t>
      </w:r>
      <w:r w:rsidR="001C35F3">
        <w:rPr>
          <w:rFonts w:eastAsia="Adobe Ming Std L" w:cs="Times New Roman"/>
          <w:sz w:val="24"/>
          <w:szCs w:val="24"/>
        </w:rPr>
        <w:t>three</w:t>
      </w:r>
      <w:r w:rsidRPr="00A06D11">
        <w:rPr>
          <w:rFonts w:eastAsia="Adobe Ming Std L" w:cs="Times New Roman"/>
          <w:sz w:val="24"/>
          <w:szCs w:val="24"/>
        </w:rPr>
        <w:t xml:space="preserve"> core units and fifteen elective units.</w:t>
      </w:r>
      <w:r w:rsidR="00743C20">
        <w:rPr>
          <w:rFonts w:eastAsia="Adobe Ming Std L" w:cs="Times New Roman"/>
          <w:sz w:val="24"/>
          <w:szCs w:val="24"/>
        </w:rPr>
        <w:t xml:space="preserve"> </w:t>
      </w:r>
      <w:r w:rsidR="004264FC">
        <w:rPr>
          <w:rFonts w:eastAsia="Adobe Ming Std L" w:cs="Times New Roman"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5103"/>
        <w:gridCol w:w="2835"/>
      </w:tblGrid>
      <w:tr w:rsidR="00391A98" w:rsidRPr="00C32277" w:rsidTr="0077093A">
        <w:tc>
          <w:tcPr>
            <w:tcW w:w="2689" w:type="dxa"/>
            <w:shd w:val="clear" w:color="auto" w:fill="BFBFBF" w:themeFill="background1" w:themeFillShade="BF"/>
          </w:tcPr>
          <w:p w:rsidR="00391A98" w:rsidRPr="00C32277" w:rsidRDefault="001C35F3" w:rsidP="001C35F3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 w:rsidRPr="001C35F3">
              <w:rPr>
                <w:rFonts w:eastAsia="Adobe Ming Std L" w:cs="Times New Roman"/>
                <w:b/>
                <w:sz w:val="24"/>
                <w:szCs w:val="24"/>
              </w:rPr>
              <w:t>Elective Units to be delivered 201</w:t>
            </w:r>
            <w:r>
              <w:rPr>
                <w:rFonts w:eastAsia="Adobe Ming Std L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91A98" w:rsidRPr="00C32277" w:rsidRDefault="008C5CE9" w:rsidP="00BD5A1C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>
              <w:rPr>
                <w:rFonts w:eastAsia="Adobe Ming Std L" w:cs="Times New Roman"/>
                <w:b/>
                <w:sz w:val="24"/>
                <w:szCs w:val="24"/>
              </w:rPr>
              <w:t xml:space="preserve">Elements </w:t>
            </w:r>
            <w:r w:rsidR="008B6B5E" w:rsidRPr="00C32277">
              <w:rPr>
                <w:rFonts w:eastAsia="Adobe Ming Std L" w:cs="Times New Roman"/>
                <w:b/>
                <w:sz w:val="24"/>
                <w:szCs w:val="24"/>
              </w:rPr>
              <w:t xml:space="preserve"> to be assessed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1A98" w:rsidRPr="00C32277" w:rsidRDefault="008B6B5E" w:rsidP="00BD5A1C">
            <w:pPr>
              <w:rPr>
                <w:rFonts w:eastAsia="Adobe Ming Std L" w:cs="Times New Roman"/>
                <w:b/>
                <w:sz w:val="24"/>
                <w:szCs w:val="24"/>
              </w:rPr>
            </w:pPr>
            <w:r w:rsidRPr="00C32277">
              <w:rPr>
                <w:rFonts w:eastAsia="Adobe Ming Std L" w:cs="Times New Roman"/>
                <w:b/>
                <w:sz w:val="24"/>
                <w:szCs w:val="24"/>
              </w:rPr>
              <w:t>Methods of assessment</w:t>
            </w:r>
          </w:p>
        </w:tc>
      </w:tr>
      <w:tr w:rsidR="004F380A" w:rsidRPr="00C32277" w:rsidTr="0077093A">
        <w:trPr>
          <w:trHeight w:val="1317"/>
        </w:trPr>
        <w:tc>
          <w:tcPr>
            <w:tcW w:w="2689" w:type="dxa"/>
          </w:tcPr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>AHCLSK205A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68E6">
              <w:rPr>
                <w:rFonts w:cstheme="minorHAnsi"/>
                <w:b/>
                <w:sz w:val="24"/>
                <w:szCs w:val="24"/>
                <w:u w:val="single"/>
              </w:rPr>
              <w:t>Handle livestock using basic techniques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80A" w:rsidRPr="006268E6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  <w:lang w:val="en-NZ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Prepare for handling livestock</w:t>
            </w:r>
          </w:p>
          <w:p w:rsidR="004F380A" w:rsidRPr="006268E6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Handle livestock</w:t>
            </w:r>
            <w:r>
              <w:rPr>
                <w:rFonts w:asciiTheme="minorHAnsi" w:hAnsiTheme="minorHAnsi" w:cstheme="minorHAnsi"/>
                <w:szCs w:val="24"/>
              </w:rPr>
              <w:t xml:space="preserve"> safely &amp; competently</w:t>
            </w:r>
          </w:p>
          <w:p w:rsidR="004F380A" w:rsidRPr="0077093A" w:rsidRDefault="004F380A" w:rsidP="005C5546">
            <w:pPr>
              <w:pStyle w:val="List"/>
              <w:numPr>
                <w:ilvl w:val="0"/>
                <w:numId w:val="35"/>
              </w:numPr>
              <w:rPr>
                <w:rFonts w:cstheme="minorHAnsi"/>
                <w:szCs w:val="24"/>
              </w:rPr>
            </w:pPr>
            <w:r w:rsidRPr="006268E6">
              <w:rPr>
                <w:rFonts w:asciiTheme="minorHAnsi" w:hAnsiTheme="minorHAnsi" w:cstheme="minorHAnsi"/>
                <w:szCs w:val="24"/>
              </w:rPr>
              <w:t>Complete handling procedure</w:t>
            </w:r>
            <w:r>
              <w:rPr>
                <w:rFonts w:asciiTheme="minorHAnsi" w:hAnsiTheme="minorHAnsi" w:cstheme="minorHAnsi"/>
                <w:szCs w:val="24"/>
              </w:rPr>
              <w:t xml:space="preserve"> &amp; return stock to paddock</w:t>
            </w:r>
          </w:p>
          <w:p w:rsidR="0077093A" w:rsidRPr="006268E6" w:rsidRDefault="0077093A" w:rsidP="0077093A">
            <w:pPr>
              <w:pStyle w:val="List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F380A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  <w:r w:rsidRPr="00C32277">
              <w:rPr>
                <w:rFonts w:eastAsia="Adobe Ming Std L" w:cs="Times New Roman"/>
                <w:sz w:val="24"/>
                <w:szCs w:val="24"/>
              </w:rPr>
              <w:t xml:space="preserve">VET Subject practically assessed in accordance with VET guidelines of workplace assessment: </w:t>
            </w:r>
          </w:p>
          <w:p w:rsidR="004F380A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  <w:u w:val="single"/>
              </w:rPr>
            </w:pPr>
            <w:r w:rsidRPr="00C32277">
              <w:rPr>
                <w:rFonts w:eastAsia="Adobe Ming Std L" w:cs="Times New Roman"/>
                <w:sz w:val="24"/>
                <w:szCs w:val="24"/>
                <w:u w:val="single"/>
              </w:rPr>
              <w:t>Including</w:t>
            </w: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Observation of practical activities on the farm and in the Aquaculture centre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Assessed practical activities</w:t>
            </w:r>
          </w:p>
          <w:p w:rsidR="004F380A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Work placements in the wider community with some assessment by the farm owner 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Reflective journal written, oral or multi-modal submitted each </w:t>
            </w:r>
            <w:r w:rsidRPr="004F380A">
              <w:rPr>
                <w:rFonts w:eastAsia="Adobe Ming Std L" w:cs="Times New Roman"/>
                <w:sz w:val="24"/>
                <w:szCs w:val="24"/>
              </w:rPr>
              <w:lastRenderedPageBreak/>
              <w:t>term detailing the work carried out including work in the wider community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>Written assessment activities including short answer and multiple choice</w:t>
            </w:r>
          </w:p>
          <w:p w:rsidR="004F380A" w:rsidRPr="00C32277" w:rsidRDefault="004F380A" w:rsidP="004F380A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4F380A" w:rsidRDefault="004F380A" w:rsidP="004F380A">
            <w:pPr>
              <w:ind w:left="360"/>
              <w:rPr>
                <w:rFonts w:eastAsia="Adobe Ming Std L" w:cs="Times New Roman"/>
                <w:sz w:val="24"/>
                <w:szCs w:val="24"/>
              </w:rPr>
            </w:pPr>
            <w:r w:rsidRPr="004F380A">
              <w:rPr>
                <w:rFonts w:eastAsia="Adobe Ming Std L" w:cs="Times New Roman"/>
                <w:sz w:val="24"/>
                <w:szCs w:val="24"/>
              </w:rPr>
              <w:t xml:space="preserve">Bookwork and record keeping as required to complete the competencies </w:t>
            </w:r>
          </w:p>
          <w:p w:rsidR="004F380A" w:rsidRPr="00C32277" w:rsidRDefault="004F380A" w:rsidP="005C5546">
            <w:pPr>
              <w:pStyle w:val="ListParagraph"/>
              <w:rPr>
                <w:rFonts w:eastAsia="Adobe Ming Std L" w:cs="Times New Roman"/>
                <w:sz w:val="24"/>
                <w:szCs w:val="24"/>
              </w:rPr>
            </w:pPr>
          </w:p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rPr>
          <w:trHeight w:val="1137"/>
        </w:trPr>
        <w:tc>
          <w:tcPr>
            <w:tcW w:w="2689" w:type="dxa"/>
          </w:tcPr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 xml:space="preserve">AHCLSK206A </w:t>
            </w:r>
          </w:p>
          <w:p w:rsidR="004F380A" w:rsidRPr="006268E6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68E6">
              <w:rPr>
                <w:rFonts w:cstheme="minorHAnsi"/>
                <w:b/>
                <w:sz w:val="24"/>
                <w:szCs w:val="24"/>
                <w:u w:val="single"/>
              </w:rPr>
              <w:t>Identify and mark livestock</w:t>
            </w:r>
          </w:p>
        </w:tc>
        <w:tc>
          <w:tcPr>
            <w:tcW w:w="5103" w:type="dxa"/>
          </w:tcPr>
          <w:p w:rsidR="004F380A" w:rsidRDefault="004F380A" w:rsidP="005C5546">
            <w:pPr>
              <w:pStyle w:val="ListParagraph"/>
              <w:numPr>
                <w:ilvl w:val="0"/>
                <w:numId w:val="36"/>
              </w:numPr>
            </w:pPr>
            <w:r w:rsidRPr="004630FF">
              <w:t>Prepare to identify and mark animals</w:t>
            </w:r>
          </w:p>
          <w:p w:rsidR="004F380A" w:rsidRDefault="004F380A" w:rsidP="005C5546">
            <w:pPr>
              <w:pStyle w:val="ListParagraph"/>
              <w:numPr>
                <w:ilvl w:val="0"/>
                <w:numId w:val="36"/>
              </w:numPr>
            </w:pPr>
            <w:r w:rsidRPr="004630FF">
              <w:t xml:space="preserve">Identify and mark </w:t>
            </w:r>
            <w:r>
              <w:t xml:space="preserve">selected </w:t>
            </w:r>
            <w:r w:rsidRPr="004630FF">
              <w:t>animals</w:t>
            </w:r>
          </w:p>
          <w:p w:rsidR="004F380A" w:rsidRPr="0077093A" w:rsidRDefault="004F380A" w:rsidP="005C554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4630FF">
              <w:t>Complete identifying and marking operation</w:t>
            </w:r>
            <w:r>
              <w:t>, return stock and equipment</w:t>
            </w:r>
          </w:p>
          <w:p w:rsidR="0077093A" w:rsidRPr="0077093A" w:rsidRDefault="0077093A" w:rsidP="007709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4F380A" w:rsidRDefault="004F380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6268E6">
              <w:rPr>
                <w:rFonts w:cstheme="minorHAnsi"/>
                <w:b/>
                <w:sz w:val="24"/>
                <w:szCs w:val="24"/>
              </w:rPr>
              <w:t>AHCLSK209A</w:t>
            </w:r>
          </w:p>
          <w:p w:rsidR="004F380A" w:rsidRPr="0042410D" w:rsidRDefault="004F380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2410D">
              <w:rPr>
                <w:rFonts w:cstheme="minorHAnsi"/>
                <w:b/>
                <w:sz w:val="24"/>
                <w:szCs w:val="24"/>
                <w:u w:val="single"/>
              </w:rPr>
              <w:t>Monitor water supplies</w:t>
            </w:r>
          </w:p>
        </w:tc>
        <w:tc>
          <w:tcPr>
            <w:tcW w:w="5103" w:type="dxa"/>
          </w:tcPr>
          <w:p w:rsidR="004F380A" w:rsidRDefault="004F380A" w:rsidP="005C5546">
            <w:pPr>
              <w:pStyle w:val="ListParagraph"/>
              <w:numPr>
                <w:ilvl w:val="0"/>
                <w:numId w:val="37"/>
              </w:numPr>
            </w:pPr>
            <w:r w:rsidRPr="00382FEF">
              <w:t>Monitor water supplies</w:t>
            </w:r>
          </w:p>
          <w:p w:rsidR="004F380A" w:rsidRDefault="004F380A" w:rsidP="005C5546">
            <w:pPr>
              <w:pStyle w:val="ListParagraph"/>
              <w:numPr>
                <w:ilvl w:val="0"/>
                <w:numId w:val="37"/>
              </w:numPr>
            </w:pPr>
            <w:r w:rsidRPr="00382FEF">
              <w:t>Inspect and clear intake and outlet points</w:t>
            </w:r>
            <w:r>
              <w:t xml:space="preserve"> on troughs. Check dams and monitor for stock suitability and safety.</w:t>
            </w:r>
          </w:p>
          <w:p w:rsidR="004F380A" w:rsidRPr="0077093A" w:rsidRDefault="004F380A" w:rsidP="005C554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382FEF">
              <w:t>Operate water delivery equipment</w:t>
            </w:r>
            <w:r>
              <w:t xml:space="preserve"> as required</w:t>
            </w:r>
          </w:p>
          <w:p w:rsidR="0077093A" w:rsidRPr="0077093A" w:rsidRDefault="0077093A" w:rsidP="007709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77093A" w:rsidRPr="0077093A" w:rsidRDefault="0077093A" w:rsidP="005C55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</w:rPr>
              <w:t>AHCMOM203</w:t>
            </w:r>
          </w:p>
          <w:p w:rsidR="004F380A" w:rsidRPr="0077093A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Operate basic machinery and equipment</w:t>
            </w:r>
          </w:p>
        </w:tc>
        <w:tc>
          <w:tcPr>
            <w:tcW w:w="5103" w:type="dxa"/>
          </w:tcPr>
          <w:p w:rsidR="004F380A" w:rsidRDefault="004F380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A352B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Prepare basic machinery and equipment for use</w:t>
            </w:r>
          </w:p>
          <w:p w:rsidR="003A352B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Operate basic machinery and equipment</w:t>
            </w:r>
          </w:p>
          <w:p w:rsidR="0077093A" w:rsidRPr="003A352B" w:rsidRDefault="003A352B" w:rsidP="003A352B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3A352B">
              <w:rPr>
                <w:rFonts w:cstheme="minorHAnsi"/>
              </w:rPr>
              <w:t>Check, clean and store basic machinery and equipment</w:t>
            </w: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7093A" w:rsidRPr="006268E6" w:rsidRDefault="0077093A" w:rsidP="0077093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3A352B">
        <w:trPr>
          <w:trHeight w:val="2640"/>
        </w:trPr>
        <w:tc>
          <w:tcPr>
            <w:tcW w:w="2689" w:type="dxa"/>
          </w:tcPr>
          <w:p w:rsidR="004F380A" w:rsidRPr="0042410D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77093A" w:rsidRDefault="0077093A" w:rsidP="005C5546">
            <w:pPr>
              <w:rPr>
                <w:rFonts w:cstheme="minorHAnsi"/>
                <w:b/>
                <w:sz w:val="24"/>
                <w:szCs w:val="24"/>
              </w:rPr>
            </w:pPr>
            <w:r w:rsidRPr="0077093A">
              <w:rPr>
                <w:rFonts w:cstheme="minorHAnsi"/>
                <w:b/>
                <w:sz w:val="24"/>
                <w:szCs w:val="24"/>
              </w:rPr>
              <w:t>AHCNSY301</w:t>
            </w:r>
          </w:p>
          <w:p w:rsidR="004F380A" w:rsidRPr="0077093A" w:rsidRDefault="0077093A" w:rsidP="005C55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Maintain nursery plants</w:t>
            </w:r>
          </w:p>
        </w:tc>
        <w:tc>
          <w:tcPr>
            <w:tcW w:w="5103" w:type="dxa"/>
          </w:tcPr>
          <w:p w:rsidR="0077093A" w:rsidRDefault="0077093A" w:rsidP="0077093A">
            <w:pPr>
              <w:pStyle w:val="ListParagraph"/>
              <w:jc w:val="both"/>
            </w:pP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Prepare to work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Monitor and maintain the nursery environment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Determine daily water requirements</w:t>
            </w:r>
          </w:p>
          <w:p w:rsidR="003A352B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Promote plant growth by intervention</w:t>
            </w:r>
          </w:p>
          <w:p w:rsidR="004F380A" w:rsidRPr="006268E6" w:rsidRDefault="003A352B" w:rsidP="003A352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t>Complete work</w:t>
            </w: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  <w:tr w:rsidR="004F380A" w:rsidRPr="00C32277" w:rsidTr="0077093A">
        <w:tc>
          <w:tcPr>
            <w:tcW w:w="2689" w:type="dxa"/>
          </w:tcPr>
          <w:p w:rsidR="004F380A" w:rsidRPr="0042410D" w:rsidRDefault="0077093A" w:rsidP="0077093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</w:rPr>
              <w:t>HLTAID003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7709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7093A">
              <w:rPr>
                <w:rFonts w:cstheme="minorHAnsi"/>
                <w:b/>
                <w:sz w:val="24"/>
                <w:szCs w:val="24"/>
                <w:u w:val="single"/>
              </w:rPr>
              <w:t>Provide first aid</w:t>
            </w:r>
            <w:r w:rsidRPr="0077093A">
              <w:rPr>
                <w:rFonts w:cstheme="minorHAnsi"/>
                <w:b/>
                <w:sz w:val="24"/>
                <w:szCs w:val="24"/>
              </w:rPr>
              <w:t xml:space="preserve"> (To be delivered by an external provider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4F380A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Respond to an emergency situation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Apply appropriate first aid procedures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Communicate details of the incident</w:t>
            </w:r>
          </w:p>
          <w:p w:rsidR="004D1795" w:rsidRPr="004D1795" w:rsidRDefault="004D1795" w:rsidP="004D179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D1795">
              <w:rPr>
                <w:rFonts w:cstheme="minorHAnsi"/>
                <w:sz w:val="24"/>
                <w:szCs w:val="24"/>
              </w:rPr>
              <w:t>Evaluate the incident and own performance</w:t>
            </w:r>
          </w:p>
        </w:tc>
        <w:tc>
          <w:tcPr>
            <w:tcW w:w="2835" w:type="dxa"/>
            <w:vMerge/>
          </w:tcPr>
          <w:p w:rsidR="004F380A" w:rsidRPr="00C32277" w:rsidRDefault="004F380A" w:rsidP="005C5546">
            <w:pPr>
              <w:rPr>
                <w:rFonts w:eastAsia="Adobe Ming Std L" w:cs="Times New Roman"/>
                <w:sz w:val="24"/>
                <w:szCs w:val="24"/>
              </w:rPr>
            </w:pPr>
          </w:p>
        </w:tc>
      </w:tr>
    </w:tbl>
    <w:p w:rsidR="004F7E34" w:rsidRPr="00CF7428" w:rsidRDefault="004F7E34">
      <w:pPr>
        <w:rPr>
          <w:rFonts w:ascii="Times New Roman" w:hAnsi="Times New Roman" w:cs="Times New Roman"/>
          <w:sz w:val="24"/>
          <w:szCs w:val="24"/>
        </w:rPr>
      </w:pPr>
    </w:p>
    <w:sectPr w:rsidR="004F7E34" w:rsidRPr="00CF7428" w:rsidSect="00CF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38E"/>
    <w:multiLevelType w:val="hybridMultilevel"/>
    <w:tmpl w:val="29BA0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1F9"/>
    <w:multiLevelType w:val="hybridMultilevel"/>
    <w:tmpl w:val="3F5E5F9C"/>
    <w:lvl w:ilvl="0" w:tplc="2884CF24">
      <w:start w:val="1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7D054D8"/>
    <w:multiLevelType w:val="hybridMultilevel"/>
    <w:tmpl w:val="6C101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E14"/>
    <w:multiLevelType w:val="hybridMultilevel"/>
    <w:tmpl w:val="82C0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7FA3"/>
    <w:multiLevelType w:val="hybridMultilevel"/>
    <w:tmpl w:val="C00C1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415D"/>
    <w:multiLevelType w:val="hybridMultilevel"/>
    <w:tmpl w:val="030E8ACA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46517"/>
    <w:multiLevelType w:val="hybridMultilevel"/>
    <w:tmpl w:val="5D2236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A6B9E"/>
    <w:multiLevelType w:val="hybridMultilevel"/>
    <w:tmpl w:val="F16C4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3FC"/>
    <w:multiLevelType w:val="hybridMultilevel"/>
    <w:tmpl w:val="7D8A8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461B1"/>
    <w:multiLevelType w:val="hybridMultilevel"/>
    <w:tmpl w:val="0A26A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3651"/>
    <w:multiLevelType w:val="hybridMultilevel"/>
    <w:tmpl w:val="10BAF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B7FC5"/>
    <w:multiLevelType w:val="hybridMultilevel"/>
    <w:tmpl w:val="5748F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33AAB"/>
    <w:multiLevelType w:val="hybridMultilevel"/>
    <w:tmpl w:val="92EAB224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891455"/>
    <w:multiLevelType w:val="hybridMultilevel"/>
    <w:tmpl w:val="4B6E0E22"/>
    <w:lvl w:ilvl="0" w:tplc="30024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9D6773"/>
    <w:multiLevelType w:val="hybridMultilevel"/>
    <w:tmpl w:val="F0602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50B2A"/>
    <w:multiLevelType w:val="hybridMultilevel"/>
    <w:tmpl w:val="29A4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457C5"/>
    <w:multiLevelType w:val="hybridMultilevel"/>
    <w:tmpl w:val="C338D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07950"/>
    <w:multiLevelType w:val="hybridMultilevel"/>
    <w:tmpl w:val="9250A20C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46009"/>
    <w:multiLevelType w:val="hybridMultilevel"/>
    <w:tmpl w:val="1A4E9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A720D"/>
    <w:multiLevelType w:val="hybridMultilevel"/>
    <w:tmpl w:val="B2B68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F6A8C"/>
    <w:multiLevelType w:val="hybridMultilevel"/>
    <w:tmpl w:val="78D6410C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3737A"/>
    <w:multiLevelType w:val="hybridMultilevel"/>
    <w:tmpl w:val="A972F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D47E2"/>
    <w:multiLevelType w:val="hybridMultilevel"/>
    <w:tmpl w:val="EF346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51C97"/>
    <w:multiLevelType w:val="hybridMultilevel"/>
    <w:tmpl w:val="0FDEFC3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54A63"/>
    <w:multiLevelType w:val="hybridMultilevel"/>
    <w:tmpl w:val="D5022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D4CDD"/>
    <w:multiLevelType w:val="hybridMultilevel"/>
    <w:tmpl w:val="D4765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CD5"/>
    <w:multiLevelType w:val="hybridMultilevel"/>
    <w:tmpl w:val="C7EAD834"/>
    <w:lvl w:ilvl="0" w:tplc="3002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659AB"/>
    <w:multiLevelType w:val="hybridMultilevel"/>
    <w:tmpl w:val="A6D24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82936"/>
    <w:multiLevelType w:val="hybridMultilevel"/>
    <w:tmpl w:val="76F661CA"/>
    <w:lvl w:ilvl="0" w:tplc="DC1479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5C70DEF"/>
    <w:multiLevelType w:val="hybridMultilevel"/>
    <w:tmpl w:val="823CC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22F77"/>
    <w:multiLevelType w:val="hybridMultilevel"/>
    <w:tmpl w:val="3E9EAD50"/>
    <w:lvl w:ilvl="0" w:tplc="0C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99158D4"/>
    <w:multiLevelType w:val="hybridMultilevel"/>
    <w:tmpl w:val="23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0307"/>
    <w:multiLevelType w:val="hybridMultilevel"/>
    <w:tmpl w:val="C8223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C4617"/>
    <w:multiLevelType w:val="hybridMultilevel"/>
    <w:tmpl w:val="34365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5329"/>
    <w:multiLevelType w:val="hybridMultilevel"/>
    <w:tmpl w:val="2BCCBB22"/>
    <w:lvl w:ilvl="0" w:tplc="0C09000F">
      <w:start w:val="1"/>
      <w:numFmt w:val="decimal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4C35263"/>
    <w:multiLevelType w:val="hybridMultilevel"/>
    <w:tmpl w:val="CE307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C02A8"/>
    <w:multiLevelType w:val="hybridMultilevel"/>
    <w:tmpl w:val="4DF4F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78A1"/>
    <w:multiLevelType w:val="hybridMultilevel"/>
    <w:tmpl w:val="3A7AD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142E5"/>
    <w:multiLevelType w:val="hybridMultilevel"/>
    <w:tmpl w:val="88EE90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E4B"/>
    <w:multiLevelType w:val="hybridMultilevel"/>
    <w:tmpl w:val="6530701E"/>
    <w:lvl w:ilvl="0" w:tplc="7206B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95818"/>
    <w:multiLevelType w:val="hybridMultilevel"/>
    <w:tmpl w:val="A19A33BA"/>
    <w:lvl w:ilvl="0" w:tplc="0C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4147B13"/>
    <w:multiLevelType w:val="hybridMultilevel"/>
    <w:tmpl w:val="230CD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B4563"/>
    <w:multiLevelType w:val="hybridMultilevel"/>
    <w:tmpl w:val="57BE8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F4C54"/>
    <w:multiLevelType w:val="hybridMultilevel"/>
    <w:tmpl w:val="BDD4D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139D"/>
    <w:multiLevelType w:val="hybridMultilevel"/>
    <w:tmpl w:val="32D0B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D1DBF"/>
    <w:multiLevelType w:val="hybridMultilevel"/>
    <w:tmpl w:val="03B4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71E0A"/>
    <w:multiLevelType w:val="hybridMultilevel"/>
    <w:tmpl w:val="FBB84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40"/>
  </w:num>
  <w:num w:numId="5">
    <w:abstractNumId w:val="25"/>
  </w:num>
  <w:num w:numId="6">
    <w:abstractNumId w:val="15"/>
  </w:num>
  <w:num w:numId="7">
    <w:abstractNumId w:val="7"/>
  </w:num>
  <w:num w:numId="8">
    <w:abstractNumId w:val="9"/>
  </w:num>
  <w:num w:numId="9">
    <w:abstractNumId w:val="45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1"/>
  </w:num>
  <w:num w:numId="15">
    <w:abstractNumId w:val="12"/>
  </w:num>
  <w:num w:numId="16">
    <w:abstractNumId w:val="20"/>
  </w:num>
  <w:num w:numId="17">
    <w:abstractNumId w:val="17"/>
  </w:num>
  <w:num w:numId="18">
    <w:abstractNumId w:val="19"/>
  </w:num>
  <w:num w:numId="19">
    <w:abstractNumId w:val="34"/>
  </w:num>
  <w:num w:numId="20">
    <w:abstractNumId w:val="6"/>
  </w:num>
  <w:num w:numId="21">
    <w:abstractNumId w:val="11"/>
  </w:num>
  <w:num w:numId="22">
    <w:abstractNumId w:val="21"/>
  </w:num>
  <w:num w:numId="23">
    <w:abstractNumId w:val="32"/>
  </w:num>
  <w:num w:numId="24">
    <w:abstractNumId w:val="31"/>
  </w:num>
  <w:num w:numId="25">
    <w:abstractNumId w:val="8"/>
  </w:num>
  <w:num w:numId="26">
    <w:abstractNumId w:val="16"/>
  </w:num>
  <w:num w:numId="27">
    <w:abstractNumId w:val="14"/>
  </w:num>
  <w:num w:numId="28">
    <w:abstractNumId w:val="24"/>
  </w:num>
  <w:num w:numId="29">
    <w:abstractNumId w:val="2"/>
  </w:num>
  <w:num w:numId="30">
    <w:abstractNumId w:val="23"/>
  </w:num>
  <w:num w:numId="31">
    <w:abstractNumId w:val="5"/>
  </w:num>
  <w:num w:numId="32">
    <w:abstractNumId w:val="13"/>
  </w:num>
  <w:num w:numId="33">
    <w:abstractNumId w:val="26"/>
  </w:num>
  <w:num w:numId="34">
    <w:abstractNumId w:val="43"/>
  </w:num>
  <w:num w:numId="35">
    <w:abstractNumId w:val="4"/>
  </w:num>
  <w:num w:numId="36">
    <w:abstractNumId w:val="29"/>
  </w:num>
  <w:num w:numId="37">
    <w:abstractNumId w:val="0"/>
  </w:num>
  <w:num w:numId="38">
    <w:abstractNumId w:val="38"/>
  </w:num>
  <w:num w:numId="39">
    <w:abstractNumId w:val="44"/>
  </w:num>
  <w:num w:numId="40">
    <w:abstractNumId w:val="37"/>
  </w:num>
  <w:num w:numId="41">
    <w:abstractNumId w:val="22"/>
  </w:num>
  <w:num w:numId="42">
    <w:abstractNumId w:val="36"/>
  </w:num>
  <w:num w:numId="43">
    <w:abstractNumId w:val="46"/>
  </w:num>
  <w:num w:numId="44">
    <w:abstractNumId w:val="35"/>
  </w:num>
  <w:num w:numId="45">
    <w:abstractNumId w:val="42"/>
  </w:num>
  <w:num w:numId="46">
    <w:abstractNumId w:val="3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8"/>
    <w:rsid w:val="000A2A76"/>
    <w:rsid w:val="000D5512"/>
    <w:rsid w:val="00112518"/>
    <w:rsid w:val="00126F97"/>
    <w:rsid w:val="001A6904"/>
    <w:rsid w:val="001C35F3"/>
    <w:rsid w:val="002B52E0"/>
    <w:rsid w:val="00326274"/>
    <w:rsid w:val="00330284"/>
    <w:rsid w:val="00391A98"/>
    <w:rsid w:val="003A352B"/>
    <w:rsid w:val="004264FC"/>
    <w:rsid w:val="004821F7"/>
    <w:rsid w:val="00483358"/>
    <w:rsid w:val="004D1795"/>
    <w:rsid w:val="004F380A"/>
    <w:rsid w:val="004F7E34"/>
    <w:rsid w:val="00554FEA"/>
    <w:rsid w:val="00593791"/>
    <w:rsid w:val="005C5546"/>
    <w:rsid w:val="006C315F"/>
    <w:rsid w:val="006C53AE"/>
    <w:rsid w:val="007307D9"/>
    <w:rsid w:val="00743C20"/>
    <w:rsid w:val="0077093A"/>
    <w:rsid w:val="007977B2"/>
    <w:rsid w:val="007F7524"/>
    <w:rsid w:val="008B6B5E"/>
    <w:rsid w:val="008C5CE9"/>
    <w:rsid w:val="00A06D11"/>
    <w:rsid w:val="00A76D7A"/>
    <w:rsid w:val="00AE1814"/>
    <w:rsid w:val="00B655EF"/>
    <w:rsid w:val="00C02A90"/>
    <w:rsid w:val="00C32277"/>
    <w:rsid w:val="00CF7428"/>
    <w:rsid w:val="00D44F89"/>
    <w:rsid w:val="00DF7AC5"/>
    <w:rsid w:val="00E17312"/>
    <w:rsid w:val="00EE29BF"/>
    <w:rsid w:val="00EF7E68"/>
    <w:rsid w:val="00F4770F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55F7A-49BA-4508-B031-CD77BCF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A98"/>
    <w:pPr>
      <w:ind w:left="720"/>
      <w:contextualSpacing/>
    </w:pPr>
  </w:style>
  <w:style w:type="paragraph" w:customStyle="1" w:styleId="SuperHeading">
    <w:name w:val="SuperHeading"/>
    <w:basedOn w:val="Normal"/>
    <w:rsid w:val="006C53AE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">
    <w:name w:val="List"/>
    <w:basedOn w:val="Normal"/>
    <w:rsid w:val="005C5546"/>
    <w:pPr>
      <w:keepNext/>
      <w:keepLines/>
      <w:tabs>
        <w:tab w:val="left" w:pos="340"/>
      </w:tabs>
      <w:spacing w:before="60" w:after="60" w:line="240" w:lineRule="auto"/>
      <w:ind w:left="340" w:hanging="340"/>
      <w:contextualSpacing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1D6D-D7B8-4D00-8226-FD9A90D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trethewey</dc:creator>
  <cp:lastModifiedBy>samantha cockshell</cp:lastModifiedBy>
  <cp:revision>2</cp:revision>
  <dcterms:created xsi:type="dcterms:W3CDTF">2018-08-09T00:34:00Z</dcterms:created>
  <dcterms:modified xsi:type="dcterms:W3CDTF">2018-08-09T00:34:00Z</dcterms:modified>
</cp:coreProperties>
</file>