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DE" w:rsidRPr="004B46C1" w:rsidRDefault="004B46C1" w:rsidP="00BB79F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B46C1">
        <w:rPr>
          <w:rFonts w:ascii="Arial" w:hAnsi="Arial"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14F37A78" wp14:editId="5BAE029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35405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261" y="21063"/>
                <wp:lineTo x="212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72">
        <w:rPr>
          <w:rFonts w:ascii="Arial" w:hAnsi="Arial" w:cs="Arial"/>
        </w:rPr>
        <w:tab/>
      </w:r>
    </w:p>
    <w:p w:rsidR="002007DE" w:rsidRPr="004B46C1" w:rsidRDefault="002007DE" w:rsidP="00BB79FB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32"/>
          <w:szCs w:val="32"/>
        </w:rPr>
      </w:pPr>
      <w:r w:rsidRPr="004B46C1">
        <w:rPr>
          <w:rFonts w:ascii="Arial" w:hAnsi="Arial" w:cs="Arial"/>
          <w:b/>
          <w:sz w:val="32"/>
          <w:szCs w:val="32"/>
        </w:rPr>
        <w:t xml:space="preserve">Kangaroo Island Community Education Governing Council </w:t>
      </w:r>
    </w:p>
    <w:p w:rsidR="00875AFD" w:rsidRPr="002B6996" w:rsidRDefault="00875AFD" w:rsidP="004C39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Meeting</w:t>
      </w:r>
      <w:r w:rsidRPr="002B6996">
        <w:rPr>
          <w:rFonts w:ascii="Arial" w:hAnsi="Arial" w:cs="Arial"/>
        </w:rPr>
        <w:t xml:space="preserve">: Tuesday </w:t>
      </w:r>
      <w:r w:rsidR="00683A2D">
        <w:rPr>
          <w:rFonts w:ascii="Arial" w:hAnsi="Arial" w:cs="Arial"/>
        </w:rPr>
        <w:t>22</w:t>
      </w:r>
      <w:r w:rsidR="00683A2D" w:rsidRPr="00683A2D">
        <w:rPr>
          <w:rFonts w:ascii="Arial" w:hAnsi="Arial" w:cs="Arial"/>
          <w:vertAlign w:val="superscript"/>
        </w:rPr>
        <w:t>nd</w:t>
      </w:r>
      <w:r w:rsidR="00683A2D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201</w:t>
      </w:r>
      <w:r w:rsidR="00024858">
        <w:rPr>
          <w:rFonts w:ascii="Arial" w:hAnsi="Arial" w:cs="Arial"/>
        </w:rPr>
        <w:t>8</w:t>
      </w:r>
      <w:r w:rsidRPr="002B6996">
        <w:rPr>
          <w:rFonts w:ascii="Arial" w:hAnsi="Arial" w:cs="Arial"/>
        </w:rPr>
        <w:t xml:space="preserve">, </w:t>
      </w:r>
      <w:proofErr w:type="spellStart"/>
      <w:r w:rsidR="00683A2D">
        <w:rPr>
          <w:rFonts w:ascii="Arial" w:hAnsi="Arial" w:cs="Arial"/>
        </w:rPr>
        <w:t>Parndana</w:t>
      </w:r>
      <w:proofErr w:type="spellEnd"/>
      <w:r w:rsidR="00CF0053">
        <w:rPr>
          <w:rFonts w:ascii="Arial" w:hAnsi="Arial" w:cs="Arial"/>
        </w:rPr>
        <w:t xml:space="preserve"> Campus</w:t>
      </w:r>
    </w:p>
    <w:p w:rsidR="00875AFD" w:rsidRPr="002B6996" w:rsidRDefault="00875AFD" w:rsidP="009A047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Present</w:t>
      </w:r>
      <w:r w:rsidRPr="002B6996">
        <w:rPr>
          <w:rFonts w:ascii="Arial" w:hAnsi="Arial" w:cs="Arial"/>
        </w:rPr>
        <w:t xml:space="preserve">: </w:t>
      </w:r>
      <w:r w:rsidR="00B713B6">
        <w:rPr>
          <w:rFonts w:ascii="Arial" w:hAnsi="Arial" w:cs="Arial"/>
        </w:rPr>
        <w:t xml:space="preserve">Maxine McSherry, Lois Wilson, </w:t>
      </w:r>
      <w:r w:rsidR="00683A2D">
        <w:rPr>
          <w:rFonts w:ascii="Arial" w:hAnsi="Arial" w:cs="Arial"/>
        </w:rPr>
        <w:t>Amanda Wheaton</w:t>
      </w:r>
      <w:r w:rsidR="00B713B6">
        <w:rPr>
          <w:rFonts w:ascii="Arial" w:hAnsi="Arial" w:cs="Arial"/>
        </w:rPr>
        <w:t>, Crystal Stewart, Eliza Cruse</w:t>
      </w:r>
      <w:r w:rsidR="009A0475">
        <w:rPr>
          <w:rFonts w:ascii="Arial" w:hAnsi="Arial" w:cs="Arial"/>
        </w:rPr>
        <w:t>, Hannah Buick,</w:t>
      </w:r>
      <w:r w:rsidR="009A0475" w:rsidRPr="0093566C">
        <w:rPr>
          <w:rFonts w:ascii="Arial" w:hAnsi="Arial" w:cs="Arial"/>
        </w:rPr>
        <w:t xml:space="preserve"> </w:t>
      </w:r>
      <w:r w:rsidR="00683A2D">
        <w:rPr>
          <w:rFonts w:ascii="Arial" w:hAnsi="Arial" w:cs="Arial"/>
        </w:rPr>
        <w:t>Brad Henley, Jenni Harris, Sharon Viney-</w:t>
      </w:r>
      <w:proofErr w:type="spellStart"/>
      <w:r w:rsidR="00683A2D">
        <w:rPr>
          <w:rFonts w:ascii="Arial" w:hAnsi="Arial" w:cs="Arial"/>
        </w:rPr>
        <w:t>Obst</w:t>
      </w:r>
      <w:proofErr w:type="spellEnd"/>
      <w:r w:rsidR="003B2620">
        <w:rPr>
          <w:rFonts w:ascii="Arial" w:hAnsi="Arial" w:cs="Arial"/>
        </w:rPr>
        <w:t>, Barb Hall</w:t>
      </w:r>
      <w:r w:rsidR="00CF0053">
        <w:rPr>
          <w:rFonts w:ascii="Arial" w:hAnsi="Arial" w:cs="Arial"/>
        </w:rPr>
        <w:t>,</w:t>
      </w:r>
    </w:p>
    <w:p w:rsidR="00875AFD" w:rsidRPr="002B6996" w:rsidRDefault="00875AFD" w:rsidP="00875A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2B6996">
        <w:rPr>
          <w:rFonts w:ascii="Arial" w:hAnsi="Arial" w:cs="Arial"/>
          <w:b/>
        </w:rPr>
        <w:t>Apologies</w:t>
      </w:r>
      <w:r w:rsidRPr="002B6996">
        <w:rPr>
          <w:rFonts w:ascii="Arial" w:hAnsi="Arial" w:cs="Arial"/>
        </w:rPr>
        <w:t xml:space="preserve">: </w:t>
      </w:r>
      <w:r w:rsidR="00683A2D">
        <w:rPr>
          <w:rFonts w:ascii="Arial" w:hAnsi="Arial" w:cs="Arial"/>
        </w:rPr>
        <w:t>Sara Hourez</w:t>
      </w:r>
      <w:r w:rsidR="003B2620">
        <w:rPr>
          <w:rFonts w:ascii="Arial" w:hAnsi="Arial" w:cs="Arial"/>
        </w:rPr>
        <w:t>, Steve Morgan, Kim Henderson, Darren Keenan</w:t>
      </w:r>
    </w:p>
    <w:tbl>
      <w:tblPr>
        <w:tblW w:w="1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9212"/>
        <w:gridCol w:w="3740"/>
      </w:tblGrid>
      <w:tr w:rsidR="009B2CD7" w:rsidRPr="008B3D43" w:rsidTr="00530613">
        <w:trPr>
          <w:trHeight w:val="929"/>
        </w:trPr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Ratification of previous minutes </w:t>
            </w:r>
          </w:p>
        </w:tc>
        <w:tc>
          <w:tcPr>
            <w:tcW w:w="921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>The minutes from the previous meeting were circulated to all members. These were moved and accepted as accurate.</w:t>
            </w:r>
            <w:bookmarkStart w:id="0" w:name="_GoBack"/>
            <w:bookmarkEnd w:id="0"/>
          </w:p>
        </w:tc>
        <w:tc>
          <w:tcPr>
            <w:tcW w:w="37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Previous minutes accepted. </w:t>
            </w:r>
          </w:p>
          <w:p w:rsidR="00AD34E7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>Moved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B2620">
              <w:rPr>
                <w:rFonts w:ascii="Arial" w:hAnsi="Arial" w:cs="Arial"/>
                <w:sz w:val="22"/>
                <w:szCs w:val="22"/>
              </w:rPr>
              <w:t>Maxine McSherry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B3D43">
              <w:rPr>
                <w:rFonts w:ascii="Arial" w:hAnsi="Arial" w:cs="Arial"/>
                <w:b/>
                <w:sz w:val="22"/>
                <w:szCs w:val="22"/>
              </w:rPr>
              <w:t>Seconded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B2620">
              <w:rPr>
                <w:rFonts w:ascii="Arial" w:hAnsi="Arial" w:cs="Arial"/>
                <w:sz w:val="22"/>
                <w:szCs w:val="22"/>
              </w:rPr>
              <w:t>Lois Wilson</w:t>
            </w:r>
          </w:p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All in </w:t>
            </w:r>
            <w:proofErr w:type="spellStart"/>
            <w:r w:rsidRPr="008B3D43">
              <w:rPr>
                <w:rFonts w:ascii="Arial" w:hAnsi="Arial" w:cs="Arial"/>
                <w:sz w:val="22"/>
                <w:szCs w:val="22"/>
              </w:rPr>
              <w:t>favour</w:t>
            </w:r>
            <w:proofErr w:type="spellEnd"/>
            <w:r w:rsidRPr="008B3D4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B2CD7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B2CD7" w:rsidRPr="008B3D43" w:rsidRDefault="009B2CD7" w:rsidP="009B2CD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 xml:space="preserve">Business Arising </w:t>
            </w:r>
          </w:p>
        </w:tc>
      </w:tr>
      <w:tr w:rsidR="00B713B6" w:rsidRPr="008B3D43" w:rsidTr="00530613"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Review</w:t>
            </w:r>
          </w:p>
        </w:tc>
        <w:tc>
          <w:tcPr>
            <w:tcW w:w="9212" w:type="dxa"/>
            <w:shd w:val="clear" w:color="auto" w:fill="auto"/>
          </w:tcPr>
          <w:p w:rsidR="003B2620" w:rsidRDefault="003B2620" w:rsidP="003B26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review will take place in Week 4, Term 3. </w:t>
            </w:r>
          </w:p>
          <w:p w:rsidR="00B713B6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is a process leading up to the school review. A school review team will come to Kangaroo Island, and likely visit each campus.</w:t>
            </w:r>
          </w:p>
          <w:p w:rsidR="00276CB8" w:rsidRDefault="003B2620" w:rsidP="00276CB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review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team will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likely talk with Lois, as Governing Council Chair, and potentially other GC members. They will talk with staff and students, and review school-based data. As a result of the review, the school will </w:t>
            </w:r>
            <w:r w:rsidR="00276CB8">
              <w:rPr>
                <w:rFonts w:ascii="Arial" w:hAnsi="Arial" w:cs="Arial"/>
                <w:sz w:val="22"/>
                <w:szCs w:val="22"/>
              </w:rPr>
              <w:t>be given some recommendations for continual improvement. Barb shared insight into how the review process might look.</w:t>
            </w:r>
          </w:p>
        </w:tc>
        <w:tc>
          <w:tcPr>
            <w:tcW w:w="3740" w:type="dxa"/>
            <w:shd w:val="clear" w:color="auto" w:fill="auto"/>
          </w:tcPr>
          <w:p w:rsidR="009A0475" w:rsidRPr="00B3455D" w:rsidRDefault="009A0475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6B3362">
        <w:trPr>
          <w:trHeight w:val="302"/>
        </w:trPr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hAnsi="Arial" w:cs="Arial"/>
                <w:b/>
                <w:sz w:val="22"/>
                <w:szCs w:val="22"/>
              </w:rPr>
              <w:t xml:space="preserve">Reports </w:t>
            </w:r>
          </w:p>
        </w:tc>
      </w:tr>
      <w:tr w:rsidR="00B713B6" w:rsidRPr="008B3D43" w:rsidTr="00530613">
        <w:trPr>
          <w:trHeight w:val="464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B3D43">
              <w:rPr>
                <w:rFonts w:ascii="Arial" w:hAnsi="Arial" w:cs="Arial"/>
                <w:sz w:val="22"/>
                <w:szCs w:val="22"/>
              </w:rPr>
              <w:t xml:space="preserve">Principal’s Report: </w:t>
            </w:r>
            <w:r w:rsidRPr="008B3D4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Maxine McSherry</w:t>
            </w:r>
            <w:r w:rsidRPr="008B3D4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212" w:type="dxa"/>
            <w:shd w:val="clear" w:color="auto" w:fill="auto"/>
          </w:tcPr>
          <w:p w:rsidR="00026876" w:rsidRDefault="00530613" w:rsidP="00CB7B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Maxine shared the KICE Chinese Language video with the Governing Council.</w:t>
            </w:r>
          </w:p>
          <w:p w:rsidR="007E6F18" w:rsidRDefault="007E6F18" w:rsidP="00CB7B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F18" w:rsidRDefault="007E6F18" w:rsidP="00CB7B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re timing of Governing Council meetings.</w:t>
            </w:r>
          </w:p>
          <w:p w:rsidR="007E6F18" w:rsidRDefault="007E6F18" w:rsidP="00CB7B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6F18" w:rsidRDefault="007E6F18" w:rsidP="00CB7B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Acknowledgement of the individual approach to teaching and learning at KICE.</w:t>
            </w:r>
          </w:p>
          <w:p w:rsidR="007E6F18" w:rsidRPr="008B3D43" w:rsidRDefault="007E6F18" w:rsidP="00CB7B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0" w:type="dxa"/>
            <w:shd w:val="clear" w:color="auto" w:fill="auto"/>
          </w:tcPr>
          <w:p w:rsidR="00B713B6" w:rsidRPr="008B3D43" w:rsidRDefault="00575E9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Video to be shared on the KICE Facebook Page.</w:t>
            </w:r>
          </w:p>
        </w:tc>
      </w:tr>
      <w:tr w:rsidR="00B713B6" w:rsidRPr="008B3D43" w:rsidTr="00530613">
        <w:trPr>
          <w:trHeight w:val="417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3B262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Head of Campus: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3B2620">
              <w:rPr>
                <w:rFonts w:ascii="Arial" w:eastAsia="Arial Unicode MS" w:hAnsi="Arial" w:cs="Arial"/>
                <w:sz w:val="22"/>
                <w:szCs w:val="22"/>
              </w:rPr>
              <w:t>Amanda Wheaton</w:t>
            </w:r>
          </w:p>
        </w:tc>
        <w:tc>
          <w:tcPr>
            <w:tcW w:w="9212" w:type="dxa"/>
            <w:shd w:val="clear" w:color="auto" w:fill="auto"/>
          </w:tcPr>
          <w:p w:rsidR="00026876" w:rsidRDefault="00575E96" w:rsidP="0002687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Acknowledgements and celebrations from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Parndana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campus:</w:t>
            </w:r>
          </w:p>
          <w:p w:rsidR="00CF0053" w:rsidRDefault="00CF0053" w:rsidP="00CF005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Started a ‘bush block’ at a local farm with a STEM focus that enables students to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build social skills</w:t>
            </w:r>
          </w:p>
          <w:p w:rsidR="00CF0053" w:rsidRDefault="00CF0053" w:rsidP="00CF005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Using the Walker Learning approach to make learning experiences authentic, fun, engaging and personalized</w:t>
            </w:r>
          </w:p>
          <w:p w:rsidR="00CF0053" w:rsidRDefault="00CF0053" w:rsidP="00CF005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Play-based learning with literacy and numeracy focus</w:t>
            </w:r>
          </w:p>
          <w:p w:rsidR="00CF0053" w:rsidRDefault="00CF0053" w:rsidP="00CF005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Students reflecting on learning and social interactions</w:t>
            </w:r>
          </w:p>
          <w:p w:rsidR="00363FE9" w:rsidRDefault="00363FE9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Students heavily involved in the 70 Year Soldier Settler reunion during the April school holidays</w:t>
            </w:r>
          </w:p>
          <w:p w:rsidR="00363FE9" w:rsidRDefault="00363FE9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STEM Student Ambassador program and campus-based projects</w:t>
            </w:r>
          </w:p>
          <w:p w:rsidR="00363FE9" w:rsidRDefault="00363FE9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STEM build will be underway soon</w:t>
            </w:r>
          </w:p>
          <w:p w:rsidR="00363FE9" w:rsidRDefault="00363FE9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Stage 2 of Grounds Project now underway </w:t>
            </w:r>
          </w:p>
          <w:p w:rsidR="00363FE9" w:rsidRDefault="00363FE9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STEM 500 Professional Development Project for staff underway</w:t>
            </w:r>
          </w:p>
          <w:p w:rsidR="00530613" w:rsidRDefault="00530613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improvement project involving teachers from each site</w:t>
            </w:r>
          </w:p>
          <w:p w:rsidR="00530613" w:rsidRDefault="00530613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The pool has now closed for the winter</w:t>
            </w:r>
          </w:p>
          <w:p w:rsidR="00530613" w:rsidRDefault="00530613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Student Voice working through authentic issues and opportunity</w:t>
            </w:r>
          </w:p>
          <w:p w:rsidR="00530613" w:rsidRDefault="00530613" w:rsidP="00363FE9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NAPLAN tests/catch up tests taking place</w:t>
            </w:r>
          </w:p>
          <w:p w:rsidR="00530613" w:rsidRDefault="00530613" w:rsidP="0053061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Middle Years</w:t>
            </w:r>
          </w:p>
          <w:p w:rsidR="00530613" w:rsidRDefault="00530613" w:rsidP="0053061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Year 7 Camp this week</w:t>
            </w:r>
          </w:p>
          <w:p w:rsidR="00530613" w:rsidRDefault="00530613" w:rsidP="0053061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Canberra Trip planning </w:t>
            </w:r>
            <w:r w:rsidR="00A52656">
              <w:rPr>
                <w:rFonts w:ascii="Arial" w:eastAsia="Arial Unicode MS" w:hAnsi="Arial" w:cs="Arial"/>
                <w:sz w:val="22"/>
                <w:szCs w:val="22"/>
              </w:rPr>
              <w:t xml:space="preserve">and selection process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underway</w:t>
            </w:r>
          </w:p>
          <w:p w:rsidR="00530613" w:rsidRPr="00530613" w:rsidRDefault="00530613" w:rsidP="00530613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Term 2 Middle Years Day ‘Arts’ Focus</w:t>
            </w:r>
          </w:p>
        </w:tc>
        <w:tc>
          <w:tcPr>
            <w:tcW w:w="3740" w:type="dxa"/>
            <w:shd w:val="clear" w:color="auto" w:fill="auto"/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13B6" w:rsidRPr="008B3D43" w:rsidTr="00530613">
        <w:trPr>
          <w:trHeight w:val="40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7E6F1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Finance: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7E6F18">
              <w:rPr>
                <w:rFonts w:ascii="Arial" w:eastAsia="Arial Unicode MS" w:hAnsi="Arial" w:cs="Arial"/>
                <w:sz w:val="22"/>
                <w:szCs w:val="22"/>
              </w:rPr>
              <w:t>Jenni Harris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br/>
            </w:r>
          </w:p>
        </w:tc>
        <w:tc>
          <w:tcPr>
            <w:tcW w:w="9212" w:type="dxa"/>
            <w:shd w:val="clear" w:color="auto" w:fill="auto"/>
          </w:tcPr>
          <w:p w:rsidR="002B63A8" w:rsidRDefault="007E6F18" w:rsidP="002F7A38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The finance rep</w:t>
            </w:r>
            <w:r w:rsidR="002F7A38">
              <w:rPr>
                <w:rFonts w:ascii="Arial" w:hAnsi="Arial" w:cs="Arial"/>
                <w:sz w:val="22"/>
                <w:szCs w:val="20"/>
              </w:rPr>
              <w:t xml:space="preserve">ort was circulated amongst all </w:t>
            </w:r>
            <w:r>
              <w:rPr>
                <w:rFonts w:ascii="Arial" w:hAnsi="Arial" w:cs="Arial"/>
                <w:sz w:val="22"/>
                <w:szCs w:val="20"/>
              </w:rPr>
              <w:t>Governing Council members.</w:t>
            </w:r>
          </w:p>
          <w:p w:rsidR="002F7A38" w:rsidRDefault="002F7A38" w:rsidP="002F7A38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</w:p>
          <w:p w:rsidR="002F7A38" w:rsidRPr="00666BC0" w:rsidRDefault="002F7A38" w:rsidP="002F7A38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Discussion re current budgets and finance.</w:t>
            </w:r>
          </w:p>
        </w:tc>
        <w:tc>
          <w:tcPr>
            <w:tcW w:w="3740" w:type="dxa"/>
            <w:shd w:val="clear" w:color="auto" w:fill="auto"/>
          </w:tcPr>
          <w:p w:rsidR="00281845" w:rsidRDefault="002F7A38" w:rsidP="002818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2F7A38">
              <w:rPr>
                <w:rFonts w:ascii="Arial" w:eastAsia="Arial Unicode MS" w:hAnsi="Arial" w:cs="Arial"/>
                <w:b/>
                <w:sz w:val="22"/>
                <w:szCs w:val="22"/>
              </w:rPr>
              <w:t>Motion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A motion is hereby placed before the KICE Governing Council to take two families to debt collection for a total of $253.48</w:t>
            </w:r>
          </w:p>
          <w:p w:rsidR="002F7A38" w:rsidRDefault="002F7A38" w:rsidP="002818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2F7A38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Maxine McSherry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Pr="002F7A38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: Crystal Stewart</w:t>
            </w:r>
          </w:p>
          <w:p w:rsidR="002F7A38" w:rsidRPr="002C7CCA" w:rsidRDefault="002F7A38" w:rsidP="0028184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All in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favour</w:t>
            </w:r>
            <w:proofErr w:type="spellEnd"/>
          </w:p>
        </w:tc>
      </w:tr>
      <w:tr w:rsidR="00B713B6" w:rsidRPr="008B3D43" w:rsidTr="00530613"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2F7A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Canteen: </w:t>
            </w:r>
            <w:r w:rsidR="00EB116C">
              <w:rPr>
                <w:rFonts w:ascii="Arial" w:eastAsia="Arial Unicode MS" w:hAnsi="Arial" w:cs="Arial"/>
                <w:sz w:val="22"/>
                <w:szCs w:val="22"/>
              </w:rPr>
              <w:br/>
            </w:r>
            <w:r w:rsidR="002F7A38">
              <w:rPr>
                <w:rFonts w:ascii="Arial" w:eastAsia="Arial Unicode MS" w:hAnsi="Arial" w:cs="Arial"/>
                <w:sz w:val="22"/>
                <w:szCs w:val="22"/>
              </w:rPr>
              <w:t>Eliza Cruse</w:t>
            </w:r>
          </w:p>
        </w:tc>
        <w:tc>
          <w:tcPr>
            <w:tcW w:w="921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2F7A38" w:rsidRPr="00EB116C" w:rsidRDefault="002F7A38" w:rsidP="002F7A38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The committee is still looking into the re-distribution of </w:t>
            </w:r>
            <w:proofErr w:type="gramStart"/>
            <w:r>
              <w:rPr>
                <w:rFonts w:ascii="Arial" w:eastAsia="Arial Unicode MS" w:hAnsi="Arial" w:cs="Arial"/>
                <w:sz w:val="22"/>
                <w:szCs w:val="22"/>
              </w:rPr>
              <w:t>funds,</w:t>
            </w:r>
            <w:proofErr w:type="gram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no decision has been made yet. The committee is also looking deeper into the Right Bite program.</w:t>
            </w:r>
          </w:p>
        </w:tc>
        <w:tc>
          <w:tcPr>
            <w:tcW w:w="37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530613">
        <w:trPr>
          <w:trHeight w:val="645"/>
        </w:trPr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Transport: </w:t>
            </w:r>
            <w:r w:rsidR="00EB116C">
              <w:rPr>
                <w:rFonts w:ascii="Arial" w:eastAsia="Arial Unicode MS" w:hAnsi="Arial" w:cs="Arial"/>
                <w:sz w:val="22"/>
                <w:szCs w:val="22"/>
              </w:rPr>
              <w:br/>
              <w:t>Maxine McSherry</w:t>
            </w:r>
          </w:p>
        </w:tc>
        <w:tc>
          <w:tcPr>
            <w:tcW w:w="921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75E96" w:rsidRDefault="002F7A38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Discussion re existing bus routes.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F7A38" w:rsidRPr="000402D1" w:rsidRDefault="002F7A38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Responding to Abuse and Neglect Training is available for all bus drivers this week.</w:t>
            </w:r>
          </w:p>
        </w:tc>
        <w:tc>
          <w:tcPr>
            <w:tcW w:w="37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530613">
        <w:trPr>
          <w:trHeight w:val="368"/>
        </w:trPr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402D1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Pool Committee: </w:t>
            </w:r>
            <w:r w:rsidR="000402D1">
              <w:rPr>
                <w:rFonts w:ascii="Arial" w:eastAsia="Arial Unicode MS" w:hAnsi="Arial" w:cs="Arial"/>
                <w:sz w:val="22"/>
                <w:szCs w:val="22"/>
              </w:rPr>
              <w:br/>
              <w:t>Steve Morgan</w:t>
            </w:r>
          </w:p>
        </w:tc>
        <w:tc>
          <w:tcPr>
            <w:tcW w:w="921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75E96" w:rsidRDefault="002F7A38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 report given.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F7A38" w:rsidRPr="008B3D43" w:rsidRDefault="002F7A38" w:rsidP="00575E9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Discussion re community pool</w:t>
            </w:r>
          </w:p>
        </w:tc>
        <w:tc>
          <w:tcPr>
            <w:tcW w:w="37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F289D" w:rsidRPr="008B3D43" w:rsidRDefault="003F289D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0435" w:rsidRPr="008B3D43" w:rsidTr="00530613">
        <w:trPr>
          <w:trHeight w:val="368"/>
        </w:trPr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40435" w:rsidRPr="008B3D43" w:rsidRDefault="00F40435" w:rsidP="002F7A3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KICE Student Executive Leadership</w:t>
            </w:r>
            <w:r w:rsidR="00A85D22">
              <w:rPr>
                <w:rFonts w:ascii="Arial" w:eastAsia="Arial Unicode MS" w:hAnsi="Arial" w:cs="Arial"/>
                <w:sz w:val="22"/>
                <w:szCs w:val="22"/>
              </w:rPr>
              <w:t xml:space="preserve"> Group</w:t>
            </w:r>
            <w:r w:rsidR="002F7A38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  <w:tc>
          <w:tcPr>
            <w:tcW w:w="9212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F5054" w:rsidRPr="00F40435" w:rsidRDefault="002F7A38" w:rsidP="00F40435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No students available due to school commitments at this time.</w:t>
            </w:r>
          </w:p>
        </w:tc>
        <w:tc>
          <w:tcPr>
            <w:tcW w:w="374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40435" w:rsidRDefault="00F40435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530613">
        <w:trPr>
          <w:trHeight w:val="96"/>
        </w:trPr>
        <w:tc>
          <w:tcPr>
            <w:tcW w:w="268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All reports received </w:t>
            </w:r>
          </w:p>
        </w:tc>
        <w:tc>
          <w:tcPr>
            <w:tcW w:w="9212" w:type="dxa"/>
          </w:tcPr>
          <w:p w:rsidR="00B713B6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F5054" w:rsidRPr="008B3D43" w:rsidRDefault="00FF5054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740" w:type="dxa"/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All reports received </w:t>
            </w:r>
          </w:p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Moved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FF5054">
              <w:rPr>
                <w:rFonts w:ascii="Arial" w:eastAsia="Arial Unicode MS" w:hAnsi="Arial" w:cs="Arial"/>
                <w:sz w:val="22"/>
                <w:szCs w:val="22"/>
              </w:rPr>
              <w:t>Crystal Stewart</w:t>
            </w:r>
          </w:p>
          <w:p w:rsidR="00FF5054" w:rsidRPr="008B3D43" w:rsidRDefault="00B713B6" w:rsidP="00666BC0">
            <w:pPr>
              <w:widowControl w:val="0"/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Seconded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FF5054">
              <w:rPr>
                <w:rFonts w:ascii="Arial" w:eastAsia="Arial Unicode MS" w:hAnsi="Arial" w:cs="Arial"/>
                <w:sz w:val="22"/>
                <w:szCs w:val="22"/>
              </w:rPr>
              <w:t>Eliza Cruse</w:t>
            </w:r>
          </w:p>
        </w:tc>
      </w:tr>
      <w:tr w:rsidR="00B713B6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Correspondence </w:t>
            </w:r>
          </w:p>
        </w:tc>
      </w:tr>
      <w:tr w:rsidR="00B713B6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General Business </w:t>
            </w:r>
          </w:p>
        </w:tc>
      </w:tr>
      <w:tr w:rsidR="00B713B6" w:rsidRPr="008B3D43" w:rsidTr="00530613">
        <w:trPr>
          <w:trHeight w:val="841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563A33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Uniform Policy</w:t>
            </w:r>
          </w:p>
        </w:tc>
        <w:tc>
          <w:tcPr>
            <w:tcW w:w="9212" w:type="dxa"/>
            <w:shd w:val="clear" w:color="auto" w:fill="auto"/>
          </w:tcPr>
          <w:p w:rsidR="00F82C70" w:rsidRPr="00563A33" w:rsidRDefault="002F7A38" w:rsidP="00C653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Dress Code Policy</w:t>
            </w:r>
            <w:r w:rsidR="00575E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53AF">
              <w:rPr>
                <w:rFonts w:ascii="Arial" w:hAnsi="Arial" w:cs="Arial"/>
                <w:sz w:val="22"/>
                <w:szCs w:val="22"/>
              </w:rPr>
              <w:t>ratified by Governing Council with a few minor type changes.</w:t>
            </w:r>
          </w:p>
        </w:tc>
        <w:tc>
          <w:tcPr>
            <w:tcW w:w="3740" w:type="dxa"/>
            <w:shd w:val="clear" w:color="auto" w:fill="auto"/>
          </w:tcPr>
          <w:p w:rsidR="00F82C70" w:rsidRPr="000D1408" w:rsidRDefault="00F82C70" w:rsidP="00C653A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Maxine to liaise with subject teachers to ensure </w:t>
            </w:r>
            <w:r w:rsidR="00C653AF">
              <w:rPr>
                <w:rFonts w:ascii="Arial" w:eastAsia="Arial Unicode MS" w:hAnsi="Arial" w:cs="Arial"/>
                <w:sz w:val="22"/>
                <w:szCs w:val="22"/>
              </w:rPr>
              <w:t>written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information goes out to parents re uniform requirements</w:t>
            </w:r>
            <w:r w:rsidR="00C653AF">
              <w:rPr>
                <w:rFonts w:ascii="Arial" w:eastAsia="Arial Unicode MS" w:hAnsi="Arial" w:cs="Arial"/>
                <w:sz w:val="22"/>
                <w:szCs w:val="22"/>
              </w:rPr>
              <w:t xml:space="preserve"> for specialist areas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713B6" w:rsidRPr="008B3D43" w:rsidTr="00530613">
        <w:trPr>
          <w:trHeight w:val="770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563A33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 Smart Policy</w:t>
            </w:r>
          </w:p>
        </w:tc>
        <w:tc>
          <w:tcPr>
            <w:tcW w:w="9212" w:type="dxa"/>
            <w:shd w:val="clear" w:color="auto" w:fill="auto"/>
          </w:tcPr>
          <w:p w:rsidR="00B713B6" w:rsidRPr="00563A33" w:rsidRDefault="00F82C70" w:rsidP="00B93CA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KICE will take up the recommendations of the Cancer Council. Hats will need to b</w:t>
            </w:r>
            <w:r w:rsidR="00575E96">
              <w:rPr>
                <w:rFonts w:ascii="Arial" w:hAnsi="Arial" w:cs="Arial"/>
                <w:sz w:val="22"/>
                <w:szCs w:val="22"/>
              </w:rPr>
              <w:t>e worn throughout all of Term 3.</w:t>
            </w:r>
          </w:p>
        </w:tc>
        <w:tc>
          <w:tcPr>
            <w:tcW w:w="3740" w:type="dxa"/>
            <w:shd w:val="clear" w:color="auto" w:fill="auto"/>
          </w:tcPr>
          <w:p w:rsidR="00B713B6" w:rsidRPr="00B3455D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6BC0" w:rsidRPr="008B3D43" w:rsidTr="00530613">
        <w:trPr>
          <w:trHeight w:val="770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66BC0" w:rsidRPr="00563A33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Education Awards</w:t>
            </w:r>
          </w:p>
        </w:tc>
        <w:tc>
          <w:tcPr>
            <w:tcW w:w="9212" w:type="dxa"/>
            <w:shd w:val="clear" w:color="auto" w:fill="auto"/>
          </w:tcPr>
          <w:p w:rsidR="00DF12F7" w:rsidRPr="00F82C70" w:rsidRDefault="00F82C70" w:rsidP="00F82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2018 Public Education Awards are now open for nomination. Anyone can make a nomination – it only takes a few minutes.</w:t>
            </w:r>
          </w:p>
        </w:tc>
        <w:tc>
          <w:tcPr>
            <w:tcW w:w="3740" w:type="dxa"/>
            <w:shd w:val="clear" w:color="auto" w:fill="auto"/>
          </w:tcPr>
          <w:p w:rsidR="000F1E4C" w:rsidRPr="00B3455D" w:rsidRDefault="00F82C70" w:rsidP="000F1E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 link to be place on the KICE Facebook page.</w:t>
            </w:r>
          </w:p>
        </w:tc>
      </w:tr>
      <w:tr w:rsidR="00666BC0" w:rsidRPr="008B3D43" w:rsidTr="00530613">
        <w:trPr>
          <w:trHeight w:val="770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66BC0" w:rsidRPr="00563A33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Australian Education Awards</w:t>
            </w:r>
          </w:p>
        </w:tc>
        <w:tc>
          <w:tcPr>
            <w:tcW w:w="9212" w:type="dxa"/>
            <w:shd w:val="clear" w:color="auto" w:fill="auto"/>
          </w:tcPr>
          <w:p w:rsidR="00666BC0" w:rsidRPr="00563A33" w:rsidRDefault="00F82C70" w:rsidP="00F82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Maxine has put in an application for KICE in the Australian Education Awards, under the ‘Regional Schools’ category.</w:t>
            </w:r>
          </w:p>
        </w:tc>
        <w:tc>
          <w:tcPr>
            <w:tcW w:w="3740" w:type="dxa"/>
            <w:shd w:val="clear" w:color="auto" w:fill="auto"/>
          </w:tcPr>
          <w:p w:rsidR="00666BC0" w:rsidRPr="00B3455D" w:rsidRDefault="00666BC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F12F7" w:rsidRPr="008B3D43" w:rsidTr="00530613">
        <w:trPr>
          <w:trHeight w:val="770"/>
        </w:trPr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F12F7" w:rsidRDefault="003B2620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Travel/Curriculum</w:t>
            </w:r>
          </w:p>
        </w:tc>
        <w:tc>
          <w:tcPr>
            <w:tcW w:w="9212" w:type="dxa"/>
            <w:shd w:val="clear" w:color="auto" w:fill="auto"/>
          </w:tcPr>
          <w:p w:rsidR="00F82C70" w:rsidRDefault="00F82C70" w:rsidP="00575E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concerns about the amount of travel taking place between campuses, and the impact on curriculum.</w:t>
            </w:r>
            <w:r w:rsidR="00575E9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It is important to value, but also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balance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these opportunities. The KICE Leadership team will monitor the amount of inter-campus travel to ensure that student learning is not disrupted. </w:t>
            </w:r>
          </w:p>
        </w:tc>
        <w:tc>
          <w:tcPr>
            <w:tcW w:w="3740" w:type="dxa"/>
            <w:shd w:val="clear" w:color="auto" w:fill="auto"/>
          </w:tcPr>
          <w:p w:rsidR="00DF12F7" w:rsidRPr="00B3455D" w:rsidRDefault="00DF12F7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713B6" w:rsidRPr="008B3D43" w:rsidTr="006B3362">
        <w:tc>
          <w:tcPr>
            <w:tcW w:w="15640" w:type="dxa"/>
            <w:gridSpan w:val="3"/>
            <w:shd w:val="clear" w:color="auto" w:fill="B2B2B2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Any other business </w:t>
            </w:r>
          </w:p>
        </w:tc>
      </w:tr>
      <w:tr w:rsidR="005E18D9" w:rsidRPr="008B3D43" w:rsidTr="00530613">
        <w:tc>
          <w:tcPr>
            <w:tcW w:w="2688" w:type="dxa"/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E18D9" w:rsidRPr="00575E96" w:rsidRDefault="00575E9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575E96">
              <w:rPr>
                <w:rFonts w:ascii="Arial" w:eastAsia="Arial Unicode MS" w:hAnsi="Arial" w:cs="Arial"/>
                <w:sz w:val="22"/>
                <w:szCs w:val="22"/>
              </w:rPr>
              <w:t>Meeting times</w:t>
            </w:r>
          </w:p>
        </w:tc>
        <w:tc>
          <w:tcPr>
            <w:tcW w:w="9212" w:type="dxa"/>
            <w:shd w:val="clear" w:color="auto" w:fill="auto"/>
          </w:tcPr>
          <w:p w:rsidR="00575E96" w:rsidRPr="00575E96" w:rsidRDefault="00575E96" w:rsidP="00575E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575E96">
              <w:rPr>
                <w:rFonts w:ascii="Arial" w:eastAsia="Arial Unicode MS" w:hAnsi="Arial" w:cs="Arial"/>
                <w:sz w:val="22"/>
                <w:szCs w:val="22"/>
              </w:rPr>
              <w:t>Day time meetings preferred, particularly during winter.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Discussion re upcoming meetings. Week 4, Term 3 will not be an official to be confirmed – try to link with External Review Team.</w:t>
            </w:r>
          </w:p>
        </w:tc>
        <w:tc>
          <w:tcPr>
            <w:tcW w:w="3740" w:type="dxa"/>
            <w:shd w:val="clear" w:color="auto" w:fill="auto"/>
          </w:tcPr>
          <w:p w:rsidR="005E18D9" w:rsidRPr="00575E96" w:rsidRDefault="00575E96" w:rsidP="00B713B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575E96">
              <w:rPr>
                <w:rFonts w:ascii="Arial" w:eastAsia="Arial Unicode MS" w:hAnsi="Arial" w:cs="Arial"/>
                <w:sz w:val="22"/>
                <w:szCs w:val="22"/>
              </w:rPr>
              <w:t xml:space="preserve">GC meeting times to be added to </w:t>
            </w:r>
            <w:r w:rsidR="00F3405D">
              <w:rPr>
                <w:rFonts w:ascii="Arial" w:eastAsia="Arial Unicode MS" w:hAnsi="Arial" w:cs="Arial"/>
                <w:sz w:val="22"/>
                <w:szCs w:val="22"/>
              </w:rPr>
              <w:t xml:space="preserve">the front of the </w:t>
            </w:r>
            <w:r w:rsidRPr="00575E96">
              <w:rPr>
                <w:rFonts w:ascii="Arial" w:eastAsia="Arial Unicode MS" w:hAnsi="Arial" w:cs="Arial"/>
                <w:sz w:val="22"/>
                <w:szCs w:val="22"/>
              </w:rPr>
              <w:t>KICE Newsletter</w:t>
            </w:r>
          </w:p>
        </w:tc>
      </w:tr>
      <w:tr w:rsidR="00B713B6" w:rsidRPr="008B3D43" w:rsidTr="006B3362">
        <w:tc>
          <w:tcPr>
            <w:tcW w:w="1564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575E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>2:2</w:t>
            </w:r>
            <w:r w:rsidR="00A52656">
              <w:rPr>
                <w:rFonts w:ascii="Arial" w:eastAsia="Arial Unicode MS" w:hAnsi="Arial" w:cs="Arial"/>
                <w:sz w:val="22"/>
                <w:szCs w:val="22"/>
              </w:rPr>
              <w:t>4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>pm</w:t>
            </w:r>
          </w:p>
        </w:tc>
      </w:tr>
      <w:tr w:rsidR="00B713B6" w:rsidRPr="008B3D43" w:rsidTr="006B3362">
        <w:tc>
          <w:tcPr>
            <w:tcW w:w="15640" w:type="dxa"/>
            <w:gridSpan w:val="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B713B6" w:rsidRPr="008B3D43" w:rsidRDefault="00B713B6" w:rsidP="00575E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="Arial Unicode MS" w:hAnsi="Arial" w:cs="Arial"/>
                <w:sz w:val="22"/>
                <w:szCs w:val="22"/>
              </w:rPr>
            </w:pPr>
            <w:r w:rsidRPr="008B3D43">
              <w:rPr>
                <w:rFonts w:ascii="Arial" w:eastAsia="Arial Unicode MS" w:hAnsi="Arial" w:cs="Arial"/>
                <w:b/>
                <w:sz w:val="22"/>
                <w:szCs w:val="22"/>
              </w:rPr>
              <w:t>Next meeting</w:t>
            </w:r>
            <w:r w:rsidRPr="008B3D43">
              <w:rPr>
                <w:rFonts w:ascii="Arial" w:eastAsia="Arial Unicode MS" w:hAnsi="Arial" w:cs="Arial"/>
                <w:sz w:val="22"/>
                <w:szCs w:val="22"/>
              </w:rPr>
              <w:t xml:space="preserve">: </w:t>
            </w:r>
            <w:r w:rsidRPr="00024858">
              <w:rPr>
                <w:rFonts w:ascii="Arial" w:eastAsia="Arial Unicode MS" w:hAnsi="Arial" w:cs="Arial"/>
                <w:sz w:val="22"/>
                <w:szCs w:val="22"/>
              </w:rPr>
              <w:t xml:space="preserve">Tuesday 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575E96" w:rsidRPr="00575E96">
              <w:rPr>
                <w:rFonts w:ascii="Arial" w:eastAsia="Arial Unicode MS" w:hAnsi="Arial" w:cs="Arial"/>
                <w:sz w:val="22"/>
                <w:szCs w:val="22"/>
                <w:vertAlign w:val="superscript"/>
              </w:rPr>
              <w:t>th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 xml:space="preserve"> June </w:t>
            </w:r>
            <w:r w:rsidRPr="00024858">
              <w:rPr>
                <w:rFonts w:ascii="Arial" w:eastAsia="Arial Unicode MS" w:hAnsi="Arial" w:cs="Arial"/>
                <w:sz w:val="22"/>
                <w:szCs w:val="22"/>
              </w:rPr>
              <w:t>6:30pm,</w:t>
            </w:r>
            <w:r w:rsidRPr="00024858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 xml:space="preserve"> </w:t>
            </w:r>
            <w:r w:rsidR="00575E96">
              <w:rPr>
                <w:rFonts w:ascii="Arial" w:eastAsia="Arial Unicode MS" w:hAnsi="Arial" w:cs="Arial"/>
                <w:sz w:val="22"/>
                <w:szCs w:val="22"/>
              </w:rPr>
              <w:t>Kingscote</w:t>
            </w:r>
            <w:r w:rsidRPr="00B713B6">
              <w:rPr>
                <w:rFonts w:ascii="Arial" w:eastAsia="Arial Unicode MS" w:hAnsi="Arial" w:cs="Arial"/>
                <w:sz w:val="22"/>
                <w:szCs w:val="22"/>
              </w:rPr>
              <w:t xml:space="preserve"> Campus </w:t>
            </w:r>
            <w:r w:rsidR="00683A2D">
              <w:rPr>
                <w:rFonts w:ascii="Arial" w:eastAsia="Arial Unicode MS" w:hAnsi="Arial" w:cs="Arial"/>
                <w:sz w:val="22"/>
                <w:szCs w:val="22"/>
              </w:rPr>
              <w:t>(Week 8,</w:t>
            </w:r>
            <w:r w:rsidR="00666BC0">
              <w:rPr>
                <w:rFonts w:ascii="Arial" w:eastAsia="Arial Unicode MS" w:hAnsi="Arial" w:cs="Arial"/>
                <w:sz w:val="22"/>
                <w:szCs w:val="22"/>
              </w:rPr>
              <w:t xml:space="preserve"> Term 2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 2018)</w:t>
            </w:r>
            <w:r w:rsidRPr="00024858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</w:tbl>
    <w:p w:rsidR="00476025" w:rsidRPr="00A52656" w:rsidRDefault="00476025" w:rsidP="00A52656">
      <w:pPr>
        <w:rPr>
          <w:rFonts w:ascii="Arial" w:hAnsi="Arial" w:cs="Arial"/>
          <w:sz w:val="2"/>
        </w:rPr>
      </w:pPr>
    </w:p>
    <w:sectPr w:rsidR="00476025" w:rsidRPr="00A52656" w:rsidSect="002007D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47" w:rsidRDefault="00995147" w:rsidP="009B2CD7">
      <w:r>
        <w:separator/>
      </w:r>
    </w:p>
  </w:endnote>
  <w:endnote w:type="continuationSeparator" w:id="0">
    <w:p w:rsidR="00995147" w:rsidRDefault="00995147" w:rsidP="009B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47" w:rsidRDefault="00995147" w:rsidP="009B2CD7">
      <w:r>
        <w:separator/>
      </w:r>
    </w:p>
  </w:footnote>
  <w:footnote w:type="continuationSeparator" w:id="0">
    <w:p w:rsidR="00995147" w:rsidRDefault="00995147" w:rsidP="009B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-8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AB53EE"/>
    <w:multiLevelType w:val="hybridMultilevel"/>
    <w:tmpl w:val="19681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5198"/>
    <w:multiLevelType w:val="hybridMultilevel"/>
    <w:tmpl w:val="0F4048C2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12433E54"/>
    <w:multiLevelType w:val="hybridMultilevel"/>
    <w:tmpl w:val="8D64B324"/>
    <w:lvl w:ilvl="0" w:tplc="347CE63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230B"/>
    <w:multiLevelType w:val="hybridMultilevel"/>
    <w:tmpl w:val="D5FEEE98"/>
    <w:lvl w:ilvl="0" w:tplc="560EAC8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4015F"/>
    <w:multiLevelType w:val="hybridMultilevel"/>
    <w:tmpl w:val="A8E62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35A9C"/>
    <w:multiLevelType w:val="hybridMultilevel"/>
    <w:tmpl w:val="B2F4CE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D6C03"/>
    <w:multiLevelType w:val="hybridMultilevel"/>
    <w:tmpl w:val="14427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93068"/>
    <w:multiLevelType w:val="hybridMultilevel"/>
    <w:tmpl w:val="E97CE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41F46"/>
    <w:multiLevelType w:val="hybridMultilevel"/>
    <w:tmpl w:val="5DDC5F92"/>
    <w:lvl w:ilvl="0" w:tplc="198C73F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0EED"/>
    <w:multiLevelType w:val="hybridMultilevel"/>
    <w:tmpl w:val="B892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675FD"/>
    <w:multiLevelType w:val="hybridMultilevel"/>
    <w:tmpl w:val="454A96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220555"/>
    <w:multiLevelType w:val="hybridMultilevel"/>
    <w:tmpl w:val="9B9E7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463EE"/>
    <w:multiLevelType w:val="hybridMultilevel"/>
    <w:tmpl w:val="C876E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40FB2"/>
    <w:multiLevelType w:val="hybridMultilevel"/>
    <w:tmpl w:val="944A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36231"/>
    <w:multiLevelType w:val="hybridMultilevel"/>
    <w:tmpl w:val="7E7033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D100B"/>
    <w:multiLevelType w:val="hybridMultilevel"/>
    <w:tmpl w:val="C7B61228"/>
    <w:lvl w:ilvl="0" w:tplc="BAE2F6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F07EB"/>
    <w:multiLevelType w:val="hybridMultilevel"/>
    <w:tmpl w:val="0B8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D44E8"/>
    <w:multiLevelType w:val="hybridMultilevel"/>
    <w:tmpl w:val="4828B680"/>
    <w:lvl w:ilvl="0" w:tplc="1F1CF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A284F"/>
    <w:multiLevelType w:val="hybridMultilevel"/>
    <w:tmpl w:val="5D0E42C8"/>
    <w:lvl w:ilvl="0" w:tplc="914807E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6251A"/>
    <w:multiLevelType w:val="hybridMultilevel"/>
    <w:tmpl w:val="1B340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100A1"/>
    <w:multiLevelType w:val="hybridMultilevel"/>
    <w:tmpl w:val="8496F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26800"/>
    <w:multiLevelType w:val="hybridMultilevel"/>
    <w:tmpl w:val="45DC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47213"/>
    <w:multiLevelType w:val="hybridMultilevel"/>
    <w:tmpl w:val="4402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C277E"/>
    <w:multiLevelType w:val="hybridMultilevel"/>
    <w:tmpl w:val="97C02F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F55A88"/>
    <w:multiLevelType w:val="hybridMultilevel"/>
    <w:tmpl w:val="BC468346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52F98"/>
    <w:multiLevelType w:val="hybridMultilevel"/>
    <w:tmpl w:val="006C8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C2A86"/>
    <w:multiLevelType w:val="hybridMultilevel"/>
    <w:tmpl w:val="C638CAFE"/>
    <w:lvl w:ilvl="0" w:tplc="171A8D7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66D28"/>
    <w:multiLevelType w:val="hybridMultilevel"/>
    <w:tmpl w:val="B278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26647A"/>
    <w:multiLevelType w:val="hybridMultilevel"/>
    <w:tmpl w:val="D54EC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59A3"/>
    <w:multiLevelType w:val="hybridMultilevel"/>
    <w:tmpl w:val="20FCE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67C0A"/>
    <w:multiLevelType w:val="hybridMultilevel"/>
    <w:tmpl w:val="9E6C3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4"/>
  </w:num>
  <w:num w:numId="8">
    <w:abstractNumId w:val="26"/>
  </w:num>
  <w:num w:numId="9">
    <w:abstractNumId w:val="4"/>
  </w:num>
  <w:num w:numId="10">
    <w:abstractNumId w:val="11"/>
  </w:num>
  <w:num w:numId="11">
    <w:abstractNumId w:val="24"/>
  </w:num>
  <w:num w:numId="12">
    <w:abstractNumId w:val="22"/>
  </w:num>
  <w:num w:numId="13">
    <w:abstractNumId w:val="6"/>
  </w:num>
  <w:num w:numId="14">
    <w:abstractNumId w:val="10"/>
  </w:num>
  <w:num w:numId="15">
    <w:abstractNumId w:val="28"/>
  </w:num>
  <w:num w:numId="16">
    <w:abstractNumId w:val="19"/>
  </w:num>
  <w:num w:numId="17">
    <w:abstractNumId w:val="30"/>
  </w:num>
  <w:num w:numId="18">
    <w:abstractNumId w:val="21"/>
  </w:num>
  <w:num w:numId="19">
    <w:abstractNumId w:val="9"/>
  </w:num>
  <w:num w:numId="20">
    <w:abstractNumId w:val="5"/>
  </w:num>
  <w:num w:numId="21">
    <w:abstractNumId w:val="29"/>
  </w:num>
  <w:num w:numId="22">
    <w:abstractNumId w:val="32"/>
  </w:num>
  <w:num w:numId="23">
    <w:abstractNumId w:val="27"/>
  </w:num>
  <w:num w:numId="24">
    <w:abstractNumId w:val="7"/>
  </w:num>
  <w:num w:numId="25">
    <w:abstractNumId w:val="16"/>
  </w:num>
  <w:num w:numId="26">
    <w:abstractNumId w:val="31"/>
  </w:num>
  <w:num w:numId="27">
    <w:abstractNumId w:val="34"/>
  </w:num>
  <w:num w:numId="28">
    <w:abstractNumId w:val="23"/>
  </w:num>
  <w:num w:numId="29">
    <w:abstractNumId w:val="15"/>
  </w:num>
  <w:num w:numId="30">
    <w:abstractNumId w:val="8"/>
  </w:num>
  <w:num w:numId="31">
    <w:abstractNumId w:val="20"/>
  </w:num>
  <w:num w:numId="32">
    <w:abstractNumId w:val="13"/>
  </w:num>
  <w:num w:numId="33">
    <w:abstractNumId w:val="33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E"/>
    <w:rsid w:val="00000470"/>
    <w:rsid w:val="000062FF"/>
    <w:rsid w:val="000142C8"/>
    <w:rsid w:val="000176FF"/>
    <w:rsid w:val="000217C3"/>
    <w:rsid w:val="00022391"/>
    <w:rsid w:val="00022ED9"/>
    <w:rsid w:val="00024858"/>
    <w:rsid w:val="00026876"/>
    <w:rsid w:val="000270D6"/>
    <w:rsid w:val="00032731"/>
    <w:rsid w:val="00037A72"/>
    <w:rsid w:val="000402D1"/>
    <w:rsid w:val="00044900"/>
    <w:rsid w:val="00050829"/>
    <w:rsid w:val="000660B7"/>
    <w:rsid w:val="0007384D"/>
    <w:rsid w:val="00090929"/>
    <w:rsid w:val="00091193"/>
    <w:rsid w:val="00094E0E"/>
    <w:rsid w:val="000A5001"/>
    <w:rsid w:val="000B0AF4"/>
    <w:rsid w:val="000B579C"/>
    <w:rsid w:val="000B68A0"/>
    <w:rsid w:val="000D1408"/>
    <w:rsid w:val="000D5B11"/>
    <w:rsid w:val="000E3201"/>
    <w:rsid w:val="000E4D80"/>
    <w:rsid w:val="000E7B92"/>
    <w:rsid w:val="000F1E4C"/>
    <w:rsid w:val="00102B4A"/>
    <w:rsid w:val="00104A79"/>
    <w:rsid w:val="00105C22"/>
    <w:rsid w:val="0011611A"/>
    <w:rsid w:val="00120A96"/>
    <w:rsid w:val="00123B1D"/>
    <w:rsid w:val="0012417F"/>
    <w:rsid w:val="00130DD1"/>
    <w:rsid w:val="00140EB6"/>
    <w:rsid w:val="00144346"/>
    <w:rsid w:val="00165513"/>
    <w:rsid w:val="0016762F"/>
    <w:rsid w:val="00173F19"/>
    <w:rsid w:val="00174D9F"/>
    <w:rsid w:val="001758D2"/>
    <w:rsid w:val="00186E38"/>
    <w:rsid w:val="00190181"/>
    <w:rsid w:val="001B3566"/>
    <w:rsid w:val="001B7E5F"/>
    <w:rsid w:val="001C2A30"/>
    <w:rsid w:val="001D3A4E"/>
    <w:rsid w:val="001E6C8E"/>
    <w:rsid w:val="001F1B6C"/>
    <w:rsid w:val="001F51D0"/>
    <w:rsid w:val="002007DE"/>
    <w:rsid w:val="002039A1"/>
    <w:rsid w:val="00203F5E"/>
    <w:rsid w:val="00207DC0"/>
    <w:rsid w:val="00213215"/>
    <w:rsid w:val="00232084"/>
    <w:rsid w:val="00240D0E"/>
    <w:rsid w:val="00276743"/>
    <w:rsid w:val="00276CB8"/>
    <w:rsid w:val="00281845"/>
    <w:rsid w:val="00282786"/>
    <w:rsid w:val="00283C2E"/>
    <w:rsid w:val="002943D3"/>
    <w:rsid w:val="0029474D"/>
    <w:rsid w:val="002B2AA4"/>
    <w:rsid w:val="002B63A8"/>
    <w:rsid w:val="002C2728"/>
    <w:rsid w:val="002C7CCA"/>
    <w:rsid w:val="002D31D1"/>
    <w:rsid w:val="002F08E2"/>
    <w:rsid w:val="002F7A38"/>
    <w:rsid w:val="003018BE"/>
    <w:rsid w:val="003112E0"/>
    <w:rsid w:val="003164EF"/>
    <w:rsid w:val="003167C0"/>
    <w:rsid w:val="003448DB"/>
    <w:rsid w:val="00354952"/>
    <w:rsid w:val="00357535"/>
    <w:rsid w:val="00361CAE"/>
    <w:rsid w:val="00363FE9"/>
    <w:rsid w:val="00372DF0"/>
    <w:rsid w:val="00375ED7"/>
    <w:rsid w:val="003779B2"/>
    <w:rsid w:val="003854BF"/>
    <w:rsid w:val="003A038D"/>
    <w:rsid w:val="003B2620"/>
    <w:rsid w:val="003B6BA9"/>
    <w:rsid w:val="003B7439"/>
    <w:rsid w:val="003D0A77"/>
    <w:rsid w:val="003D3590"/>
    <w:rsid w:val="003E11A1"/>
    <w:rsid w:val="003F289D"/>
    <w:rsid w:val="00410CA6"/>
    <w:rsid w:val="00421626"/>
    <w:rsid w:val="004329E8"/>
    <w:rsid w:val="004375BD"/>
    <w:rsid w:val="00460B17"/>
    <w:rsid w:val="00461930"/>
    <w:rsid w:val="00476025"/>
    <w:rsid w:val="0047667C"/>
    <w:rsid w:val="00490BF9"/>
    <w:rsid w:val="00495EB5"/>
    <w:rsid w:val="004B2899"/>
    <w:rsid w:val="004B29CD"/>
    <w:rsid w:val="004B46C1"/>
    <w:rsid w:val="004B473A"/>
    <w:rsid w:val="004B4F9D"/>
    <w:rsid w:val="004E1987"/>
    <w:rsid w:val="00512F5A"/>
    <w:rsid w:val="00520C52"/>
    <w:rsid w:val="005243B0"/>
    <w:rsid w:val="00525001"/>
    <w:rsid w:val="00530613"/>
    <w:rsid w:val="00531BFB"/>
    <w:rsid w:val="00547649"/>
    <w:rsid w:val="00550C1A"/>
    <w:rsid w:val="005530B3"/>
    <w:rsid w:val="00554D90"/>
    <w:rsid w:val="00562EBB"/>
    <w:rsid w:val="00563A33"/>
    <w:rsid w:val="0057578D"/>
    <w:rsid w:val="00575E96"/>
    <w:rsid w:val="005805DC"/>
    <w:rsid w:val="00582568"/>
    <w:rsid w:val="005840EB"/>
    <w:rsid w:val="00595521"/>
    <w:rsid w:val="005A34B3"/>
    <w:rsid w:val="005B4E70"/>
    <w:rsid w:val="005B5271"/>
    <w:rsid w:val="005D4484"/>
    <w:rsid w:val="005D4A50"/>
    <w:rsid w:val="005E119E"/>
    <w:rsid w:val="005E18D9"/>
    <w:rsid w:val="005E7313"/>
    <w:rsid w:val="005E7900"/>
    <w:rsid w:val="005F1C5A"/>
    <w:rsid w:val="005F1DEE"/>
    <w:rsid w:val="005F349E"/>
    <w:rsid w:val="00605B41"/>
    <w:rsid w:val="00606811"/>
    <w:rsid w:val="006115A4"/>
    <w:rsid w:val="00617A03"/>
    <w:rsid w:val="00627153"/>
    <w:rsid w:val="006277CE"/>
    <w:rsid w:val="00632E4D"/>
    <w:rsid w:val="006333C4"/>
    <w:rsid w:val="00634F4C"/>
    <w:rsid w:val="006372CB"/>
    <w:rsid w:val="00643A3B"/>
    <w:rsid w:val="00661A9F"/>
    <w:rsid w:val="00666BC0"/>
    <w:rsid w:val="00683A2D"/>
    <w:rsid w:val="00683C1F"/>
    <w:rsid w:val="00684BAF"/>
    <w:rsid w:val="00686120"/>
    <w:rsid w:val="00695897"/>
    <w:rsid w:val="006B3362"/>
    <w:rsid w:val="006C55BD"/>
    <w:rsid w:val="006D1CF3"/>
    <w:rsid w:val="006D7FCD"/>
    <w:rsid w:val="006E2FEB"/>
    <w:rsid w:val="006E30E1"/>
    <w:rsid w:val="006F26CF"/>
    <w:rsid w:val="006F5044"/>
    <w:rsid w:val="006F6360"/>
    <w:rsid w:val="0071177A"/>
    <w:rsid w:val="007233CC"/>
    <w:rsid w:val="007342CE"/>
    <w:rsid w:val="00735218"/>
    <w:rsid w:val="007402DD"/>
    <w:rsid w:val="00741BB6"/>
    <w:rsid w:val="00744F12"/>
    <w:rsid w:val="0074746A"/>
    <w:rsid w:val="00755659"/>
    <w:rsid w:val="00764992"/>
    <w:rsid w:val="007670AF"/>
    <w:rsid w:val="00793816"/>
    <w:rsid w:val="00793FD9"/>
    <w:rsid w:val="007C030C"/>
    <w:rsid w:val="007D4DB4"/>
    <w:rsid w:val="007E6F18"/>
    <w:rsid w:val="007F06B0"/>
    <w:rsid w:val="00844349"/>
    <w:rsid w:val="0087143E"/>
    <w:rsid w:val="008724E8"/>
    <w:rsid w:val="00875AFD"/>
    <w:rsid w:val="008950DC"/>
    <w:rsid w:val="0089627F"/>
    <w:rsid w:val="008A322B"/>
    <w:rsid w:val="008B3D43"/>
    <w:rsid w:val="008C45AC"/>
    <w:rsid w:val="008E4099"/>
    <w:rsid w:val="008E678F"/>
    <w:rsid w:val="008F36B9"/>
    <w:rsid w:val="00916A3E"/>
    <w:rsid w:val="00930377"/>
    <w:rsid w:val="0093566C"/>
    <w:rsid w:val="0094101E"/>
    <w:rsid w:val="009550E4"/>
    <w:rsid w:val="009556E0"/>
    <w:rsid w:val="0096186C"/>
    <w:rsid w:val="00963F68"/>
    <w:rsid w:val="0096790A"/>
    <w:rsid w:val="00983DA7"/>
    <w:rsid w:val="00983F2B"/>
    <w:rsid w:val="00995147"/>
    <w:rsid w:val="009A0475"/>
    <w:rsid w:val="009A0D46"/>
    <w:rsid w:val="009A1071"/>
    <w:rsid w:val="009A5502"/>
    <w:rsid w:val="009B2CD7"/>
    <w:rsid w:val="009B6161"/>
    <w:rsid w:val="009B62F8"/>
    <w:rsid w:val="009D1590"/>
    <w:rsid w:val="009F601D"/>
    <w:rsid w:val="00A114E6"/>
    <w:rsid w:val="00A131C0"/>
    <w:rsid w:val="00A16CC8"/>
    <w:rsid w:val="00A17C5E"/>
    <w:rsid w:val="00A32831"/>
    <w:rsid w:val="00A40747"/>
    <w:rsid w:val="00A52656"/>
    <w:rsid w:val="00A52E15"/>
    <w:rsid w:val="00A65BE7"/>
    <w:rsid w:val="00A70271"/>
    <w:rsid w:val="00A72293"/>
    <w:rsid w:val="00A76B25"/>
    <w:rsid w:val="00A85D22"/>
    <w:rsid w:val="00A95B8A"/>
    <w:rsid w:val="00A97AF7"/>
    <w:rsid w:val="00AA411F"/>
    <w:rsid w:val="00AA5F14"/>
    <w:rsid w:val="00AB2DFD"/>
    <w:rsid w:val="00AB72FC"/>
    <w:rsid w:val="00AD34E7"/>
    <w:rsid w:val="00AE0567"/>
    <w:rsid w:val="00AE7CDD"/>
    <w:rsid w:val="00AF5665"/>
    <w:rsid w:val="00AF5A90"/>
    <w:rsid w:val="00B04410"/>
    <w:rsid w:val="00B109B5"/>
    <w:rsid w:val="00B22391"/>
    <w:rsid w:val="00B32355"/>
    <w:rsid w:val="00B3455D"/>
    <w:rsid w:val="00B361FA"/>
    <w:rsid w:val="00B364BA"/>
    <w:rsid w:val="00B400DF"/>
    <w:rsid w:val="00B4121C"/>
    <w:rsid w:val="00B44389"/>
    <w:rsid w:val="00B505A3"/>
    <w:rsid w:val="00B6262D"/>
    <w:rsid w:val="00B6290D"/>
    <w:rsid w:val="00B713B6"/>
    <w:rsid w:val="00B75E13"/>
    <w:rsid w:val="00B806AA"/>
    <w:rsid w:val="00B90B63"/>
    <w:rsid w:val="00B93CA7"/>
    <w:rsid w:val="00BA0F41"/>
    <w:rsid w:val="00BA1F19"/>
    <w:rsid w:val="00BB0868"/>
    <w:rsid w:val="00BB412F"/>
    <w:rsid w:val="00BB7233"/>
    <w:rsid w:val="00BB79FB"/>
    <w:rsid w:val="00BC2B09"/>
    <w:rsid w:val="00BC3371"/>
    <w:rsid w:val="00BC561F"/>
    <w:rsid w:val="00BD25DB"/>
    <w:rsid w:val="00BD487D"/>
    <w:rsid w:val="00BE468D"/>
    <w:rsid w:val="00C0097C"/>
    <w:rsid w:val="00C04713"/>
    <w:rsid w:val="00C17110"/>
    <w:rsid w:val="00C211A2"/>
    <w:rsid w:val="00C24BC6"/>
    <w:rsid w:val="00C47A29"/>
    <w:rsid w:val="00C51580"/>
    <w:rsid w:val="00C55A41"/>
    <w:rsid w:val="00C57539"/>
    <w:rsid w:val="00C653AF"/>
    <w:rsid w:val="00C738BC"/>
    <w:rsid w:val="00C74CB7"/>
    <w:rsid w:val="00C74E0A"/>
    <w:rsid w:val="00C827F8"/>
    <w:rsid w:val="00C83C1C"/>
    <w:rsid w:val="00C94364"/>
    <w:rsid w:val="00CB2284"/>
    <w:rsid w:val="00CB4797"/>
    <w:rsid w:val="00CB7B5A"/>
    <w:rsid w:val="00CC1E94"/>
    <w:rsid w:val="00CC2A91"/>
    <w:rsid w:val="00CD435A"/>
    <w:rsid w:val="00CD4DD0"/>
    <w:rsid w:val="00CE68A5"/>
    <w:rsid w:val="00CF0053"/>
    <w:rsid w:val="00CF4439"/>
    <w:rsid w:val="00CF7E8A"/>
    <w:rsid w:val="00D03552"/>
    <w:rsid w:val="00D119CF"/>
    <w:rsid w:val="00D1518F"/>
    <w:rsid w:val="00D1725B"/>
    <w:rsid w:val="00D24470"/>
    <w:rsid w:val="00D5207A"/>
    <w:rsid w:val="00D84591"/>
    <w:rsid w:val="00D85216"/>
    <w:rsid w:val="00DA4392"/>
    <w:rsid w:val="00DA4A34"/>
    <w:rsid w:val="00DC0BAA"/>
    <w:rsid w:val="00DD25E7"/>
    <w:rsid w:val="00DD28E7"/>
    <w:rsid w:val="00DE1069"/>
    <w:rsid w:val="00DE4DEC"/>
    <w:rsid w:val="00DF0C06"/>
    <w:rsid w:val="00DF12F7"/>
    <w:rsid w:val="00DF2783"/>
    <w:rsid w:val="00E04366"/>
    <w:rsid w:val="00E26D7B"/>
    <w:rsid w:val="00E34E20"/>
    <w:rsid w:val="00E429C3"/>
    <w:rsid w:val="00E44D35"/>
    <w:rsid w:val="00E54FF3"/>
    <w:rsid w:val="00E60899"/>
    <w:rsid w:val="00E66325"/>
    <w:rsid w:val="00E7104B"/>
    <w:rsid w:val="00E71132"/>
    <w:rsid w:val="00E72CCA"/>
    <w:rsid w:val="00E81153"/>
    <w:rsid w:val="00E974F0"/>
    <w:rsid w:val="00EB116C"/>
    <w:rsid w:val="00EB228A"/>
    <w:rsid w:val="00EB2836"/>
    <w:rsid w:val="00EC582A"/>
    <w:rsid w:val="00ED01F2"/>
    <w:rsid w:val="00ED70F8"/>
    <w:rsid w:val="00EE4E00"/>
    <w:rsid w:val="00EF17EE"/>
    <w:rsid w:val="00EF31D2"/>
    <w:rsid w:val="00F04A2E"/>
    <w:rsid w:val="00F05027"/>
    <w:rsid w:val="00F3405D"/>
    <w:rsid w:val="00F366D8"/>
    <w:rsid w:val="00F40435"/>
    <w:rsid w:val="00F47ABA"/>
    <w:rsid w:val="00F50157"/>
    <w:rsid w:val="00F525FB"/>
    <w:rsid w:val="00F56A3E"/>
    <w:rsid w:val="00F62782"/>
    <w:rsid w:val="00F71833"/>
    <w:rsid w:val="00F73668"/>
    <w:rsid w:val="00F82C70"/>
    <w:rsid w:val="00F8677B"/>
    <w:rsid w:val="00F95BD3"/>
    <w:rsid w:val="00FB0D89"/>
    <w:rsid w:val="00FB4108"/>
    <w:rsid w:val="00FC5231"/>
    <w:rsid w:val="00FF5054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52"/>
    <w:pPr>
      <w:ind w:left="720"/>
      <w:contextualSpacing/>
    </w:pPr>
  </w:style>
  <w:style w:type="paragraph" w:customStyle="1" w:styleId="Default">
    <w:name w:val="Default"/>
    <w:rsid w:val="00AF5A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character" w:styleId="Hyperlink">
    <w:name w:val="Hyperlink"/>
    <w:uiPriority w:val="99"/>
    <w:unhideWhenUsed/>
    <w:rsid w:val="00D845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D7"/>
  </w:style>
  <w:style w:type="paragraph" w:styleId="Footer">
    <w:name w:val="footer"/>
    <w:basedOn w:val="Normal"/>
    <w:link w:val="Foot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D7"/>
  </w:style>
  <w:style w:type="table" w:styleId="TableGrid">
    <w:name w:val="Table Grid"/>
    <w:basedOn w:val="TableNormal"/>
    <w:uiPriority w:val="59"/>
    <w:rsid w:val="00E8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7D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C52"/>
    <w:pPr>
      <w:ind w:left="720"/>
      <w:contextualSpacing/>
    </w:pPr>
  </w:style>
  <w:style w:type="paragraph" w:customStyle="1" w:styleId="Default">
    <w:name w:val="Default"/>
    <w:rsid w:val="00AF5A9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character" w:styleId="Hyperlink">
    <w:name w:val="Hyperlink"/>
    <w:uiPriority w:val="99"/>
    <w:unhideWhenUsed/>
    <w:rsid w:val="00D845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D7"/>
  </w:style>
  <w:style w:type="paragraph" w:styleId="Footer">
    <w:name w:val="footer"/>
    <w:basedOn w:val="Normal"/>
    <w:link w:val="FooterChar"/>
    <w:uiPriority w:val="99"/>
    <w:unhideWhenUsed/>
    <w:rsid w:val="009B2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D7"/>
  </w:style>
  <w:style w:type="table" w:styleId="TableGrid">
    <w:name w:val="Table Grid"/>
    <w:basedOn w:val="TableNormal"/>
    <w:uiPriority w:val="59"/>
    <w:rsid w:val="00E81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0DE33-9282-4779-A424-5BB4F6CC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Henderson</dc:creator>
  <cp:lastModifiedBy>Administrator</cp:lastModifiedBy>
  <cp:revision>4</cp:revision>
  <dcterms:created xsi:type="dcterms:W3CDTF">2018-05-22T23:53:00Z</dcterms:created>
  <dcterms:modified xsi:type="dcterms:W3CDTF">2018-05-22T23:55:00Z</dcterms:modified>
</cp:coreProperties>
</file>